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A5233" w14:textId="77777777" w:rsidR="00C54102" w:rsidRDefault="00C54102" w:rsidP="001F4855">
      <w:pPr>
        <w:widowControl/>
        <w:suppressLineNumbers/>
        <w:tabs>
          <w:tab w:val="center" w:pos="4680"/>
          <w:tab w:val="right" w:pos="9360"/>
        </w:tabs>
        <w:suppressAutoHyphens/>
        <w:jc w:val="center"/>
        <w:rPr>
          <w:rFonts w:ascii="Arial" w:hAnsi="Arial" w:cs="Arial"/>
          <w:b/>
          <w:sz w:val="28"/>
          <w:szCs w:val="28"/>
        </w:rPr>
      </w:pPr>
      <w:r>
        <w:rPr>
          <w:rFonts w:ascii="Arial" w:hAnsi="Arial" w:cs="Arial"/>
          <w:b/>
          <w:sz w:val="28"/>
          <w:szCs w:val="28"/>
        </w:rPr>
        <w:t>U.S. Department of Energy</w:t>
      </w:r>
    </w:p>
    <w:p w14:paraId="67005627" w14:textId="77777777" w:rsidR="00C54102" w:rsidRDefault="00C54102" w:rsidP="001F4855">
      <w:pPr>
        <w:widowControl/>
        <w:suppressLineNumbers/>
        <w:suppressAutoHyphens/>
        <w:jc w:val="center"/>
        <w:rPr>
          <w:rFonts w:ascii="Arial" w:hAnsi="Arial" w:cs="Arial"/>
          <w:b/>
          <w:sz w:val="28"/>
          <w:szCs w:val="28"/>
        </w:rPr>
      </w:pPr>
      <w:r>
        <w:rPr>
          <w:rFonts w:ascii="Arial" w:hAnsi="Arial" w:cs="Arial"/>
          <w:b/>
          <w:sz w:val="28"/>
          <w:szCs w:val="28"/>
        </w:rPr>
        <w:t>Quarterly Teleconference on Implementing</w:t>
      </w:r>
    </w:p>
    <w:p w14:paraId="12F5F807" w14:textId="77777777" w:rsidR="00C54102" w:rsidRDefault="00C54102" w:rsidP="001F4855">
      <w:pPr>
        <w:widowControl/>
        <w:suppressLineNumbers/>
        <w:suppressAutoHyphens/>
        <w:jc w:val="center"/>
        <w:rPr>
          <w:rFonts w:ascii="Arial" w:hAnsi="Arial" w:cs="Arial"/>
          <w:b/>
          <w:sz w:val="28"/>
          <w:szCs w:val="28"/>
        </w:rPr>
      </w:pPr>
      <w:r>
        <w:rPr>
          <w:rFonts w:ascii="Arial" w:hAnsi="Arial" w:cs="Arial"/>
          <w:b/>
          <w:sz w:val="28"/>
          <w:szCs w:val="28"/>
        </w:rPr>
        <w:t>Environmentally Preferable Purchasing Requirements</w:t>
      </w:r>
    </w:p>
    <w:p w14:paraId="0138E091" w14:textId="77777777" w:rsidR="00C54102" w:rsidRDefault="00C54102" w:rsidP="001F4855">
      <w:pPr>
        <w:widowControl/>
        <w:suppressLineNumbers/>
        <w:suppressAutoHyphens/>
        <w:jc w:val="center"/>
        <w:rPr>
          <w:rFonts w:ascii="Arial" w:hAnsi="Arial" w:cs="Arial"/>
          <w:b/>
          <w:sz w:val="28"/>
          <w:szCs w:val="22"/>
        </w:rPr>
      </w:pPr>
      <w:r>
        <w:rPr>
          <w:rFonts w:ascii="Arial" w:hAnsi="Arial" w:cs="Arial"/>
          <w:b/>
          <w:sz w:val="28"/>
          <w:szCs w:val="22"/>
        </w:rPr>
        <w:t xml:space="preserve">May 1, </w:t>
      </w:r>
      <w:proofErr w:type="gramStart"/>
      <w:r>
        <w:rPr>
          <w:rFonts w:ascii="Arial" w:hAnsi="Arial" w:cs="Arial"/>
          <w:b/>
          <w:sz w:val="28"/>
          <w:szCs w:val="22"/>
        </w:rPr>
        <w:t>2008</w:t>
      </w:r>
      <w:proofErr w:type="gramEnd"/>
      <w:r>
        <w:rPr>
          <w:rFonts w:ascii="Arial" w:hAnsi="Arial" w:cs="Arial"/>
          <w:b/>
          <w:sz w:val="28"/>
          <w:szCs w:val="22"/>
        </w:rPr>
        <w:t xml:space="preserve"> 11 a.m. - 12:30 p.m. (EDT)</w:t>
      </w:r>
    </w:p>
    <w:p w14:paraId="7E0BBABE" w14:textId="77777777" w:rsidR="00381D14" w:rsidRDefault="00381D14" w:rsidP="00794F14">
      <w:pPr>
        <w:widowControl/>
        <w:suppressLineNumbers/>
        <w:tabs>
          <w:tab w:val="left" w:pos="0"/>
          <w:tab w:val="left" w:pos="4500"/>
          <w:tab w:val="left" w:pos="4950"/>
          <w:tab w:val="left" w:pos="7830"/>
          <w:tab w:val="left" w:pos="7920"/>
        </w:tabs>
        <w:suppressAutoHyphens/>
        <w:spacing w:line="240" w:lineRule="atLeast"/>
        <w:rPr>
          <w:rFonts w:ascii="Arial" w:hAnsi="Arial" w:cs="Arial"/>
          <w:sz w:val="22"/>
          <w:szCs w:val="22"/>
        </w:rPr>
      </w:pPr>
    </w:p>
    <w:p w14:paraId="23080157" w14:textId="77777777" w:rsidR="00C54102" w:rsidRPr="00922A24" w:rsidRDefault="00C54102" w:rsidP="001F4855">
      <w:pPr>
        <w:widowControl/>
        <w:suppressLineNumbers/>
        <w:suppressAutoHyphens/>
        <w:ind w:left="1440" w:hanging="1440"/>
        <w:rPr>
          <w:rFonts w:ascii="Arial" w:hAnsi="Arial" w:cs="Arial"/>
          <w:b/>
          <w:sz w:val="24"/>
          <w:szCs w:val="24"/>
          <w:u w:val="single"/>
        </w:rPr>
      </w:pPr>
      <w:bookmarkStart w:id="0" w:name="OLE_LINK25"/>
      <w:bookmarkStart w:id="1" w:name="OLE_LINK26"/>
      <w:r w:rsidRPr="00922A24">
        <w:rPr>
          <w:rFonts w:ascii="Arial" w:hAnsi="Arial" w:cs="Arial"/>
          <w:b/>
          <w:sz w:val="24"/>
          <w:szCs w:val="24"/>
          <w:u w:val="single"/>
        </w:rPr>
        <w:t>TOPICS</w:t>
      </w:r>
    </w:p>
    <w:p w14:paraId="05281E6E" w14:textId="77777777" w:rsidR="00C54102" w:rsidRPr="00C54102" w:rsidRDefault="00C54102" w:rsidP="001F4855">
      <w:pPr>
        <w:widowControl/>
        <w:numPr>
          <w:ilvl w:val="0"/>
          <w:numId w:val="21"/>
        </w:numPr>
        <w:suppressLineNumbers/>
        <w:suppressAutoHyphens/>
        <w:rPr>
          <w:rFonts w:ascii="Arial" w:hAnsi="Arial" w:cs="Arial"/>
          <w:bCs/>
          <w:sz w:val="24"/>
          <w:szCs w:val="24"/>
        </w:rPr>
      </w:pPr>
      <w:r w:rsidRPr="00C54102">
        <w:rPr>
          <w:rFonts w:ascii="Arial" w:hAnsi="Arial" w:cs="Arial"/>
          <w:sz w:val="24"/>
          <w:szCs w:val="24"/>
        </w:rPr>
        <w:t>DOE</w:t>
      </w:r>
      <w:r>
        <w:rPr>
          <w:rFonts w:ascii="Arial" w:hAnsi="Arial" w:cs="Arial"/>
          <w:sz w:val="24"/>
          <w:szCs w:val="24"/>
        </w:rPr>
        <w:t xml:space="preserve"> site Earth Day activities</w:t>
      </w:r>
    </w:p>
    <w:p w14:paraId="6F2421CC" w14:textId="77777777" w:rsidR="00C54102" w:rsidRPr="00C54102" w:rsidRDefault="00C54102" w:rsidP="001F4855">
      <w:pPr>
        <w:widowControl/>
        <w:numPr>
          <w:ilvl w:val="0"/>
          <w:numId w:val="21"/>
        </w:numPr>
        <w:suppressLineNumbers/>
        <w:suppressAutoHyphens/>
        <w:rPr>
          <w:rFonts w:ascii="Arial" w:hAnsi="Arial" w:cs="Arial"/>
          <w:bCs/>
          <w:sz w:val="24"/>
          <w:szCs w:val="24"/>
        </w:rPr>
      </w:pPr>
      <w:r>
        <w:rPr>
          <w:rFonts w:ascii="Arial" w:hAnsi="Arial" w:cs="Arial"/>
          <w:sz w:val="24"/>
          <w:szCs w:val="24"/>
        </w:rPr>
        <w:t>R</w:t>
      </w:r>
      <w:r w:rsidRPr="00C54102">
        <w:rPr>
          <w:rFonts w:ascii="Arial" w:hAnsi="Arial" w:cs="Arial"/>
          <w:sz w:val="24"/>
          <w:szCs w:val="24"/>
        </w:rPr>
        <w:t>euse of products in r</w:t>
      </w:r>
      <w:r>
        <w:rPr>
          <w:rFonts w:ascii="Arial" w:hAnsi="Arial" w:cs="Arial"/>
          <w:sz w:val="24"/>
          <w:szCs w:val="24"/>
        </w:rPr>
        <w:t>esearch projects</w:t>
      </w:r>
    </w:p>
    <w:p w14:paraId="58318605" w14:textId="77777777" w:rsidR="00C54102" w:rsidRPr="00C54102" w:rsidRDefault="00C54102" w:rsidP="001F4855">
      <w:pPr>
        <w:widowControl/>
        <w:numPr>
          <w:ilvl w:val="0"/>
          <w:numId w:val="21"/>
        </w:numPr>
        <w:suppressLineNumbers/>
        <w:suppressAutoHyphens/>
        <w:rPr>
          <w:rFonts w:ascii="Arial" w:hAnsi="Arial" w:cs="Arial"/>
          <w:bCs/>
          <w:sz w:val="24"/>
          <w:szCs w:val="24"/>
        </w:rPr>
      </w:pPr>
      <w:r>
        <w:rPr>
          <w:rFonts w:ascii="Arial" w:hAnsi="Arial" w:cs="Arial"/>
          <w:sz w:val="24"/>
          <w:szCs w:val="24"/>
        </w:rPr>
        <w:t>E</w:t>
      </w:r>
      <w:r w:rsidRPr="00C54102">
        <w:rPr>
          <w:rFonts w:ascii="Arial" w:hAnsi="Arial" w:cs="Arial"/>
          <w:sz w:val="24"/>
          <w:szCs w:val="24"/>
        </w:rPr>
        <w:t>nvironmentally preferable tires</w:t>
      </w:r>
    </w:p>
    <w:p w14:paraId="7EEF51D8" w14:textId="77777777" w:rsidR="00C54102" w:rsidRPr="00D85BC9" w:rsidRDefault="00C54102" w:rsidP="001F4855">
      <w:pPr>
        <w:widowControl/>
        <w:suppressLineNumbers/>
        <w:suppressAutoHyphens/>
        <w:ind w:left="720" w:hanging="360"/>
        <w:rPr>
          <w:rFonts w:ascii="Arial" w:hAnsi="Arial" w:cs="Arial"/>
          <w:i/>
          <w:sz w:val="22"/>
          <w:szCs w:val="22"/>
        </w:rPr>
      </w:pPr>
    </w:p>
    <w:p w14:paraId="3E23B81D" w14:textId="77777777" w:rsidR="00C54102" w:rsidRPr="00D85BC9" w:rsidRDefault="00C54102" w:rsidP="001F4855">
      <w:pPr>
        <w:widowControl/>
        <w:suppressLineNumber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b/>
          <w:sz w:val="24"/>
          <w:szCs w:val="24"/>
          <w:u w:val="single"/>
        </w:rPr>
      </w:pPr>
      <w:r w:rsidRPr="00D85BC9">
        <w:rPr>
          <w:rFonts w:ascii="Arial" w:hAnsi="Arial" w:cs="Arial"/>
          <w:b/>
          <w:sz w:val="24"/>
          <w:szCs w:val="24"/>
          <w:u w:val="single"/>
        </w:rPr>
        <w:t>MINUTES</w:t>
      </w:r>
    </w:p>
    <w:p w14:paraId="7B5B190F" w14:textId="77777777" w:rsidR="00C54102" w:rsidRPr="00D85BC9" w:rsidRDefault="00C54102" w:rsidP="001F4855">
      <w:pPr>
        <w:widowControl/>
        <w:suppressLineNumbers/>
        <w:tabs>
          <w:tab w:val="left" w:pos="0"/>
        </w:tabs>
        <w:suppressAutoHyphens/>
        <w:spacing w:line="240" w:lineRule="atLeast"/>
        <w:ind w:left="720" w:hanging="720"/>
        <w:rPr>
          <w:rFonts w:ascii="Arial" w:hAnsi="Arial" w:cs="Arial"/>
          <w:color w:val="000000"/>
          <w:sz w:val="24"/>
          <w:szCs w:val="24"/>
        </w:rPr>
      </w:pPr>
    </w:p>
    <w:p w14:paraId="70DD3D32" w14:textId="77777777" w:rsidR="00381D14" w:rsidRDefault="00C54102" w:rsidP="001F4855">
      <w:pPr>
        <w:widowControl/>
        <w:suppressLineNumbers/>
        <w:tabs>
          <w:tab w:val="left" w:pos="0"/>
        </w:tabs>
        <w:suppressAutoHyphens/>
        <w:spacing w:line="240" w:lineRule="atLeast"/>
        <w:ind w:left="720" w:hanging="720"/>
        <w:rPr>
          <w:rFonts w:ascii="Arial" w:hAnsi="Arial" w:cs="Arial"/>
          <w:color w:val="000000"/>
          <w:sz w:val="24"/>
          <w:szCs w:val="24"/>
        </w:rPr>
      </w:pPr>
      <w:proofErr w:type="gramStart"/>
      <w:r w:rsidRPr="00D85BC9">
        <w:rPr>
          <w:rFonts w:ascii="Arial" w:hAnsi="Arial" w:cs="Arial"/>
          <w:b/>
          <w:bCs/>
          <w:color w:val="000000"/>
          <w:sz w:val="24"/>
          <w:szCs w:val="24"/>
        </w:rPr>
        <w:t xml:space="preserve">Welcome  </w:t>
      </w:r>
      <w:r w:rsidRPr="00D85BC9">
        <w:rPr>
          <w:rFonts w:ascii="Arial" w:hAnsi="Arial" w:cs="Arial"/>
          <w:color w:val="000000"/>
          <w:sz w:val="24"/>
          <w:szCs w:val="24"/>
        </w:rPr>
        <w:t>-</w:t>
      </w:r>
      <w:proofErr w:type="gramEnd"/>
      <w:r w:rsidRPr="00D85BC9">
        <w:rPr>
          <w:rFonts w:ascii="Arial" w:hAnsi="Arial" w:cs="Arial"/>
          <w:color w:val="000000"/>
          <w:sz w:val="24"/>
          <w:szCs w:val="24"/>
        </w:rPr>
        <w:t xml:space="preserve"> Don Lentzen (DOE-HQ Environmentally Preferable Purchasing Lead)</w:t>
      </w:r>
    </w:p>
    <w:p w14:paraId="7281A4F7" w14:textId="77777777" w:rsidR="00527EEB" w:rsidRDefault="00527EEB" w:rsidP="001F4855">
      <w:pPr>
        <w:widowControl/>
        <w:suppressLineNumbers/>
        <w:tabs>
          <w:tab w:val="left" w:pos="0"/>
        </w:tabs>
        <w:suppressAutoHyphens/>
        <w:spacing w:line="240" w:lineRule="atLeast"/>
        <w:ind w:left="720" w:hanging="720"/>
        <w:rPr>
          <w:rFonts w:ascii="Arial" w:hAnsi="Arial" w:cs="Arial"/>
          <w:color w:val="000000"/>
          <w:sz w:val="24"/>
          <w:szCs w:val="24"/>
        </w:rPr>
      </w:pPr>
    </w:p>
    <w:p w14:paraId="72A29708" w14:textId="77777777" w:rsidR="00143C79" w:rsidRDefault="00143C79" w:rsidP="001F4855">
      <w:pPr>
        <w:widowControl/>
        <w:numPr>
          <w:ilvl w:val="0"/>
          <w:numId w:val="28"/>
        </w:numPr>
        <w:suppressLineNumbers/>
        <w:tabs>
          <w:tab w:val="clear" w:pos="720"/>
          <w:tab w:val="num" w:pos="360"/>
        </w:tabs>
        <w:suppressAutoHyphens/>
        <w:ind w:left="360"/>
        <w:rPr>
          <w:rFonts w:ascii="Arial" w:hAnsi="Arial" w:cs="Arial"/>
          <w:bCs/>
          <w:sz w:val="24"/>
          <w:szCs w:val="24"/>
        </w:rPr>
      </w:pPr>
      <w:r w:rsidRPr="00143C79">
        <w:rPr>
          <w:rFonts w:ascii="Arial" w:hAnsi="Arial" w:cs="Arial"/>
          <w:color w:val="000000"/>
          <w:sz w:val="24"/>
          <w:szCs w:val="24"/>
        </w:rPr>
        <w:t xml:space="preserve">Congratulations to Oak Ridge National Lab for winning the White House Closing the Circle award for </w:t>
      </w:r>
      <w:r w:rsidRPr="00143C79">
        <w:rPr>
          <w:rFonts w:ascii="Arial" w:hAnsi="Arial" w:cs="Arial"/>
          <w:bCs/>
          <w:sz w:val="24"/>
          <w:szCs w:val="24"/>
        </w:rPr>
        <w:t>Alternative Fuel and Fuel Conservation in Transportation</w:t>
      </w:r>
    </w:p>
    <w:p w14:paraId="6288FF1F" w14:textId="77777777" w:rsidR="00527EEB" w:rsidRDefault="00527EEB" w:rsidP="001F4855">
      <w:pPr>
        <w:widowControl/>
        <w:suppressLineNumbers/>
        <w:suppressAutoHyphens/>
        <w:rPr>
          <w:rFonts w:ascii="Arial" w:hAnsi="Arial" w:cs="Arial"/>
          <w:bCs/>
          <w:sz w:val="24"/>
          <w:szCs w:val="24"/>
        </w:rPr>
      </w:pPr>
    </w:p>
    <w:p w14:paraId="3CB033C9" w14:textId="77777777" w:rsidR="00143C79" w:rsidRPr="00143C79" w:rsidRDefault="00143C79" w:rsidP="001F4855">
      <w:pPr>
        <w:widowControl/>
        <w:numPr>
          <w:ilvl w:val="0"/>
          <w:numId w:val="28"/>
        </w:numPr>
        <w:suppressLineNumbers/>
        <w:tabs>
          <w:tab w:val="clear" w:pos="720"/>
          <w:tab w:val="num" w:pos="360"/>
        </w:tabs>
        <w:suppressAutoHyphens/>
        <w:ind w:left="360"/>
        <w:rPr>
          <w:rFonts w:ascii="Arial" w:hAnsi="Arial" w:cs="Arial"/>
          <w:bCs/>
          <w:sz w:val="24"/>
          <w:szCs w:val="24"/>
        </w:rPr>
      </w:pPr>
      <w:r>
        <w:rPr>
          <w:rFonts w:ascii="Arial" w:hAnsi="Arial" w:cs="Arial"/>
          <w:bCs/>
          <w:sz w:val="24"/>
          <w:szCs w:val="24"/>
        </w:rPr>
        <w:t xml:space="preserve">Congratulations to those recognized with </w:t>
      </w:r>
      <w:r w:rsidRPr="00143C79">
        <w:rPr>
          <w:rFonts w:ascii="Arial" w:hAnsi="Arial" w:cs="Arial"/>
          <w:bCs/>
          <w:sz w:val="24"/>
          <w:szCs w:val="24"/>
        </w:rPr>
        <w:t>Honorable Mention:</w:t>
      </w:r>
    </w:p>
    <w:p w14:paraId="4EBF7298" w14:textId="77777777" w:rsidR="00143C79" w:rsidRPr="00143C79" w:rsidRDefault="00143C79" w:rsidP="001F4855">
      <w:pPr>
        <w:widowControl/>
        <w:numPr>
          <w:ilvl w:val="1"/>
          <w:numId w:val="28"/>
        </w:numPr>
        <w:suppressLineNumbers/>
        <w:tabs>
          <w:tab w:val="clear" w:pos="1440"/>
          <w:tab w:val="num" w:pos="720"/>
        </w:tabs>
        <w:suppressAutoHyphens/>
        <w:ind w:left="720"/>
        <w:rPr>
          <w:rFonts w:ascii="Arial" w:hAnsi="Arial" w:cs="Arial"/>
          <w:color w:val="000000"/>
          <w:sz w:val="24"/>
          <w:szCs w:val="24"/>
        </w:rPr>
      </w:pPr>
      <w:r w:rsidRPr="00143C79">
        <w:rPr>
          <w:rFonts w:ascii="Arial" w:hAnsi="Arial" w:cs="Arial"/>
          <w:color w:val="000000"/>
          <w:sz w:val="24"/>
          <w:szCs w:val="24"/>
        </w:rPr>
        <w:t>Sandia National Laboratories – EMS Implementation, Outreach, Program and Facilities Integration</w:t>
      </w:r>
    </w:p>
    <w:p w14:paraId="219C237D" w14:textId="77777777" w:rsidR="00143C79" w:rsidRPr="00143C79" w:rsidRDefault="00143C79" w:rsidP="001F4855">
      <w:pPr>
        <w:widowControl/>
        <w:numPr>
          <w:ilvl w:val="1"/>
          <w:numId w:val="28"/>
        </w:numPr>
        <w:suppressLineNumbers/>
        <w:tabs>
          <w:tab w:val="clear" w:pos="1440"/>
          <w:tab w:val="num" w:pos="720"/>
        </w:tabs>
        <w:suppressAutoHyphens/>
        <w:ind w:left="720"/>
        <w:rPr>
          <w:rFonts w:ascii="Arial" w:hAnsi="Arial" w:cs="Arial"/>
          <w:color w:val="000000"/>
          <w:sz w:val="24"/>
          <w:szCs w:val="24"/>
        </w:rPr>
      </w:pPr>
      <w:r w:rsidRPr="00143C79">
        <w:rPr>
          <w:rFonts w:ascii="Arial" w:hAnsi="Arial" w:cs="Arial"/>
          <w:color w:val="000000"/>
          <w:sz w:val="24"/>
          <w:szCs w:val="24"/>
        </w:rPr>
        <w:t>National Renewable Energy Lab – Sustainable Design:  First LEED Platinum DOE Lab</w:t>
      </w:r>
    </w:p>
    <w:p w14:paraId="7E0A25F5" w14:textId="77777777" w:rsidR="00143C79" w:rsidRDefault="00143C79" w:rsidP="001F4855">
      <w:pPr>
        <w:widowControl/>
        <w:suppressLineNumbers/>
        <w:tabs>
          <w:tab w:val="left" w:pos="0"/>
        </w:tabs>
        <w:suppressAutoHyphens/>
        <w:spacing w:line="240" w:lineRule="atLeast"/>
        <w:ind w:left="1080" w:hanging="720"/>
        <w:rPr>
          <w:rFonts w:ascii="Arial" w:hAnsi="Arial" w:cs="Arial"/>
          <w:color w:val="000000"/>
          <w:sz w:val="24"/>
          <w:szCs w:val="24"/>
        </w:rPr>
      </w:pPr>
    </w:p>
    <w:p w14:paraId="665F2701" w14:textId="77777777" w:rsidR="00143C79" w:rsidRPr="00143C79" w:rsidRDefault="00143C79" w:rsidP="001F4855">
      <w:pPr>
        <w:widowControl/>
        <w:numPr>
          <w:ilvl w:val="0"/>
          <w:numId w:val="28"/>
        </w:numPr>
        <w:suppressLineNumbers/>
        <w:tabs>
          <w:tab w:val="clear" w:pos="720"/>
          <w:tab w:val="left" w:pos="0"/>
          <w:tab w:val="num" w:pos="360"/>
        </w:tabs>
        <w:suppressAutoHyphens/>
        <w:spacing w:line="240" w:lineRule="atLeast"/>
        <w:ind w:left="360"/>
        <w:rPr>
          <w:rFonts w:ascii="Arial" w:hAnsi="Arial" w:cs="Arial"/>
          <w:color w:val="000000"/>
          <w:sz w:val="24"/>
          <w:szCs w:val="24"/>
        </w:rPr>
      </w:pPr>
      <w:r>
        <w:rPr>
          <w:rFonts w:ascii="Arial" w:hAnsi="Arial" w:cs="Arial"/>
          <w:color w:val="000000"/>
          <w:sz w:val="24"/>
          <w:szCs w:val="24"/>
        </w:rPr>
        <w:t xml:space="preserve">Department of Energy Headquarters has funding for site visits to </w:t>
      </w:r>
      <w:r w:rsidR="00E20F52">
        <w:rPr>
          <w:rFonts w:ascii="Arial" w:hAnsi="Arial" w:cs="Arial"/>
          <w:color w:val="000000"/>
          <w:sz w:val="24"/>
          <w:szCs w:val="24"/>
        </w:rPr>
        <w:t xml:space="preserve">help with any aspects of your Environmentally Preferable Purchasing Programs:  </w:t>
      </w:r>
      <w:r w:rsidR="00B42998">
        <w:rPr>
          <w:rFonts w:ascii="Arial" w:hAnsi="Arial" w:cs="Arial"/>
          <w:color w:val="000000"/>
          <w:sz w:val="24"/>
          <w:szCs w:val="24"/>
        </w:rPr>
        <w:t xml:space="preserve">building EPP into your Environmental Management System, </w:t>
      </w:r>
      <w:r w:rsidR="00E20F52">
        <w:rPr>
          <w:rFonts w:ascii="Arial" w:hAnsi="Arial" w:cs="Arial"/>
          <w:color w:val="000000"/>
          <w:sz w:val="24"/>
          <w:szCs w:val="24"/>
        </w:rPr>
        <w:t xml:space="preserve">brainstorming initiatives, </w:t>
      </w:r>
      <w:r w:rsidR="00B42998">
        <w:rPr>
          <w:rFonts w:ascii="Arial" w:hAnsi="Arial" w:cs="Arial"/>
          <w:color w:val="000000"/>
          <w:sz w:val="24"/>
          <w:szCs w:val="24"/>
        </w:rPr>
        <w:t xml:space="preserve">how to find designated products at best prices, </w:t>
      </w:r>
      <w:r w:rsidR="00E20F52">
        <w:rPr>
          <w:rFonts w:ascii="Arial" w:hAnsi="Arial" w:cs="Arial"/>
          <w:color w:val="000000"/>
          <w:sz w:val="24"/>
          <w:szCs w:val="24"/>
        </w:rPr>
        <w:t xml:space="preserve">establishing tracking systems, </w:t>
      </w:r>
      <w:r w:rsidR="00B42998">
        <w:rPr>
          <w:rFonts w:ascii="Arial" w:hAnsi="Arial" w:cs="Arial"/>
          <w:color w:val="000000"/>
          <w:sz w:val="24"/>
          <w:szCs w:val="24"/>
        </w:rPr>
        <w:t xml:space="preserve">template language for contracts, </w:t>
      </w:r>
      <w:r w:rsidR="00E20F52">
        <w:rPr>
          <w:rFonts w:ascii="Arial" w:hAnsi="Arial" w:cs="Arial"/>
          <w:color w:val="000000"/>
          <w:sz w:val="24"/>
          <w:szCs w:val="24"/>
        </w:rPr>
        <w:t>training</w:t>
      </w:r>
    </w:p>
    <w:p w14:paraId="6B684D11" w14:textId="77777777" w:rsidR="00946214" w:rsidRDefault="00946214" w:rsidP="001F4855">
      <w:pPr>
        <w:widowControl/>
        <w:suppressLineNumbers/>
        <w:tabs>
          <w:tab w:val="left" w:pos="0"/>
        </w:tabs>
        <w:suppressAutoHyphens/>
        <w:spacing w:line="240" w:lineRule="atLeast"/>
        <w:ind w:left="720" w:hanging="720"/>
        <w:rPr>
          <w:rFonts w:ascii="Arial" w:hAnsi="Arial" w:cs="Arial"/>
          <w:color w:val="000000"/>
          <w:sz w:val="24"/>
          <w:szCs w:val="24"/>
        </w:rPr>
      </w:pPr>
    </w:p>
    <w:p w14:paraId="1B61811C" w14:textId="77777777" w:rsidR="00527EEB" w:rsidRDefault="00FA7BB6" w:rsidP="001F4855">
      <w:pPr>
        <w:widowControl/>
        <w:suppressLineNumbers/>
        <w:suppressAutoHyphens/>
        <w:spacing w:line="240" w:lineRule="atLeast"/>
        <w:ind w:left="720" w:hanging="720"/>
        <w:outlineLvl w:val="0"/>
        <w:rPr>
          <w:rFonts w:ascii="Arial" w:hAnsi="Arial" w:cs="Arial"/>
          <w:color w:val="000000"/>
          <w:sz w:val="24"/>
          <w:szCs w:val="24"/>
        </w:rPr>
      </w:pPr>
      <w:r>
        <w:rPr>
          <w:rFonts w:ascii="Arial" w:hAnsi="Arial" w:cs="Arial"/>
          <w:b/>
          <w:color w:val="000000"/>
          <w:sz w:val="24"/>
          <w:szCs w:val="24"/>
        </w:rPr>
        <w:t>Earth Day Activities</w:t>
      </w:r>
      <w:r w:rsidR="00946214">
        <w:rPr>
          <w:rFonts w:ascii="Arial" w:hAnsi="Arial" w:cs="Arial"/>
          <w:b/>
          <w:color w:val="000000"/>
          <w:sz w:val="24"/>
          <w:szCs w:val="24"/>
        </w:rPr>
        <w:t xml:space="preserve"> </w:t>
      </w:r>
      <w:r w:rsidR="00946214">
        <w:rPr>
          <w:rFonts w:ascii="Arial" w:hAnsi="Arial" w:cs="Arial"/>
          <w:color w:val="000000"/>
          <w:sz w:val="24"/>
          <w:szCs w:val="24"/>
        </w:rPr>
        <w:t xml:space="preserve">– </w:t>
      </w:r>
      <w:r w:rsidR="009C60A9">
        <w:rPr>
          <w:rFonts w:ascii="Arial" w:hAnsi="Arial" w:cs="Arial"/>
          <w:color w:val="000000"/>
          <w:sz w:val="24"/>
          <w:szCs w:val="24"/>
        </w:rPr>
        <w:t>DOE</w:t>
      </w:r>
      <w:r w:rsidR="00EB15AA">
        <w:rPr>
          <w:rFonts w:ascii="Arial" w:hAnsi="Arial" w:cs="Arial"/>
          <w:color w:val="000000"/>
          <w:sz w:val="24"/>
          <w:szCs w:val="24"/>
        </w:rPr>
        <w:t>, Treasury</w:t>
      </w:r>
      <w:r w:rsidR="007D071D">
        <w:rPr>
          <w:rFonts w:ascii="Arial" w:hAnsi="Arial" w:cs="Arial"/>
          <w:color w:val="000000"/>
          <w:sz w:val="24"/>
          <w:szCs w:val="24"/>
        </w:rPr>
        <w:t xml:space="preserve"> Department</w:t>
      </w:r>
      <w:r w:rsidR="00EB15AA">
        <w:rPr>
          <w:rFonts w:ascii="Arial" w:hAnsi="Arial" w:cs="Arial"/>
          <w:color w:val="000000"/>
          <w:sz w:val="24"/>
          <w:szCs w:val="24"/>
        </w:rPr>
        <w:t>,</w:t>
      </w:r>
      <w:r w:rsidR="007D071D">
        <w:rPr>
          <w:rFonts w:ascii="Arial" w:hAnsi="Arial" w:cs="Arial"/>
          <w:color w:val="000000"/>
          <w:sz w:val="24"/>
          <w:szCs w:val="24"/>
        </w:rPr>
        <w:t xml:space="preserve"> and Department of Veterans Affairs</w:t>
      </w:r>
      <w:r w:rsidR="009C60A9">
        <w:rPr>
          <w:rFonts w:ascii="Arial" w:hAnsi="Arial" w:cs="Arial"/>
          <w:color w:val="000000"/>
          <w:sz w:val="24"/>
          <w:szCs w:val="24"/>
        </w:rPr>
        <w:t xml:space="preserve"> sites </w:t>
      </w:r>
      <w:proofErr w:type="gramStart"/>
      <w:r w:rsidR="009C60A9">
        <w:rPr>
          <w:rFonts w:ascii="Arial" w:hAnsi="Arial" w:cs="Arial"/>
          <w:color w:val="000000"/>
          <w:sz w:val="24"/>
          <w:szCs w:val="24"/>
        </w:rPr>
        <w:t>discussed briefly</w:t>
      </w:r>
      <w:proofErr w:type="gramEnd"/>
      <w:r w:rsidR="009C60A9">
        <w:rPr>
          <w:rFonts w:ascii="Arial" w:hAnsi="Arial" w:cs="Arial"/>
          <w:color w:val="000000"/>
          <w:sz w:val="24"/>
          <w:szCs w:val="24"/>
        </w:rPr>
        <w:t xml:space="preserve"> their Earth Day activities</w:t>
      </w:r>
      <w:r w:rsidR="00527EEB">
        <w:rPr>
          <w:rFonts w:ascii="Arial" w:hAnsi="Arial" w:cs="Arial"/>
          <w:color w:val="000000"/>
          <w:sz w:val="24"/>
          <w:szCs w:val="24"/>
        </w:rPr>
        <w:t>:</w:t>
      </w:r>
    </w:p>
    <w:p w14:paraId="06A2D36F" w14:textId="77777777" w:rsidR="00527EEB" w:rsidRDefault="00527EEB" w:rsidP="001F4855">
      <w:pPr>
        <w:widowControl/>
        <w:suppressLineNumbers/>
        <w:suppressAutoHyphens/>
        <w:spacing w:line="240" w:lineRule="atLeast"/>
        <w:ind w:left="720" w:hanging="720"/>
        <w:outlineLvl w:val="0"/>
        <w:rPr>
          <w:rFonts w:ascii="Arial" w:hAnsi="Arial" w:cs="Arial"/>
          <w:color w:val="000000"/>
          <w:sz w:val="24"/>
          <w:szCs w:val="24"/>
        </w:rPr>
      </w:pPr>
    </w:p>
    <w:p w14:paraId="2F960F02" w14:textId="77777777" w:rsidR="00527EEB" w:rsidRDefault="00527EEB" w:rsidP="001F4855">
      <w:pPr>
        <w:widowControl/>
        <w:numPr>
          <w:ilvl w:val="0"/>
          <w:numId w:val="30"/>
        </w:numPr>
        <w:suppressLineNumbers/>
        <w:suppressAutoHyphens/>
        <w:spacing w:line="240" w:lineRule="atLeast"/>
        <w:rPr>
          <w:rFonts w:ascii="Arial" w:hAnsi="Arial" w:cs="Arial"/>
          <w:color w:val="000000"/>
          <w:sz w:val="24"/>
          <w:szCs w:val="24"/>
        </w:rPr>
      </w:pPr>
      <w:r>
        <w:rPr>
          <w:rFonts w:ascii="Arial" w:hAnsi="Arial" w:cs="Arial"/>
          <w:color w:val="000000"/>
          <w:sz w:val="24"/>
          <w:szCs w:val="24"/>
        </w:rPr>
        <w:t>DOE-HQ debuted its new Environmentally Preferable Purchasing display in the lobby of the Forrestal Building.  The new display highlights for each designated produ</w:t>
      </w:r>
      <w:r w:rsidR="00826882">
        <w:rPr>
          <w:rFonts w:ascii="Arial" w:hAnsi="Arial" w:cs="Arial"/>
          <w:color w:val="000000"/>
          <w:sz w:val="24"/>
          <w:szCs w:val="24"/>
        </w:rPr>
        <w:t>ct category a success story at several</w:t>
      </w:r>
      <w:r>
        <w:rPr>
          <w:rFonts w:ascii="Arial" w:hAnsi="Arial" w:cs="Arial"/>
          <w:color w:val="000000"/>
          <w:sz w:val="24"/>
          <w:szCs w:val="24"/>
        </w:rPr>
        <w:t xml:space="preserve"> DOE site</w:t>
      </w:r>
      <w:r w:rsidR="00826882">
        <w:rPr>
          <w:rFonts w:ascii="Arial" w:hAnsi="Arial" w:cs="Arial"/>
          <w:color w:val="000000"/>
          <w:sz w:val="24"/>
          <w:szCs w:val="24"/>
        </w:rPr>
        <w:t>s</w:t>
      </w:r>
      <w:r>
        <w:rPr>
          <w:rFonts w:ascii="Arial" w:hAnsi="Arial" w:cs="Arial"/>
          <w:color w:val="000000"/>
          <w:sz w:val="24"/>
          <w:szCs w:val="24"/>
        </w:rPr>
        <w:t>.</w:t>
      </w:r>
    </w:p>
    <w:p w14:paraId="2ACA96B8" w14:textId="77777777" w:rsidR="00FC142D" w:rsidRDefault="00FC142D" w:rsidP="001F4855">
      <w:pPr>
        <w:widowControl/>
        <w:suppressLineNumbers/>
        <w:suppressAutoHyphens/>
        <w:spacing w:line="240" w:lineRule="atLeast"/>
        <w:rPr>
          <w:rFonts w:ascii="Arial" w:hAnsi="Arial" w:cs="Arial"/>
          <w:color w:val="000000"/>
          <w:sz w:val="24"/>
          <w:szCs w:val="24"/>
        </w:rPr>
      </w:pPr>
    </w:p>
    <w:p w14:paraId="3904E643" w14:textId="77777777" w:rsidR="00FC142D" w:rsidRDefault="00FC142D" w:rsidP="001F4855">
      <w:pPr>
        <w:widowControl/>
        <w:numPr>
          <w:ilvl w:val="0"/>
          <w:numId w:val="30"/>
        </w:numPr>
        <w:suppressLineNumbers/>
        <w:suppressAutoHyphens/>
        <w:spacing w:line="240" w:lineRule="atLeast"/>
        <w:rPr>
          <w:rFonts w:ascii="Arial" w:hAnsi="Arial" w:cs="Arial"/>
          <w:color w:val="000000"/>
          <w:sz w:val="24"/>
          <w:szCs w:val="24"/>
        </w:rPr>
      </w:pPr>
      <w:r>
        <w:rPr>
          <w:rFonts w:ascii="Arial" w:hAnsi="Arial" w:cs="Arial"/>
          <w:color w:val="000000"/>
          <w:sz w:val="24"/>
          <w:szCs w:val="24"/>
        </w:rPr>
        <w:t xml:space="preserve">Argonne National Lab sponsored a raffle for a rain barrel and handed out tree seedlings of red oak for </w:t>
      </w:r>
      <w:r w:rsidR="00AB1E54">
        <w:rPr>
          <w:rFonts w:ascii="Arial" w:hAnsi="Arial" w:cs="Arial"/>
          <w:color w:val="000000"/>
          <w:sz w:val="24"/>
          <w:szCs w:val="24"/>
        </w:rPr>
        <w:t>purchasing raffle tickets</w:t>
      </w:r>
      <w:r>
        <w:rPr>
          <w:rFonts w:ascii="Arial" w:hAnsi="Arial" w:cs="Arial"/>
          <w:color w:val="000000"/>
          <w:sz w:val="24"/>
          <w:szCs w:val="24"/>
        </w:rPr>
        <w:t>.</w:t>
      </w:r>
    </w:p>
    <w:p w14:paraId="0C0274E1" w14:textId="77777777" w:rsidR="00FC142D" w:rsidRDefault="00FC142D" w:rsidP="001F4855">
      <w:pPr>
        <w:widowControl/>
        <w:suppressLineNumbers/>
        <w:suppressAutoHyphens/>
        <w:spacing w:line="240" w:lineRule="atLeast"/>
        <w:rPr>
          <w:rFonts w:ascii="Arial" w:hAnsi="Arial" w:cs="Arial"/>
          <w:color w:val="000000"/>
          <w:sz w:val="24"/>
          <w:szCs w:val="24"/>
        </w:rPr>
      </w:pPr>
    </w:p>
    <w:p w14:paraId="554A9BBA" w14:textId="77777777" w:rsidR="00FC142D" w:rsidRDefault="00FC142D" w:rsidP="001F4855">
      <w:pPr>
        <w:widowControl/>
        <w:numPr>
          <w:ilvl w:val="0"/>
          <w:numId w:val="30"/>
        </w:numPr>
        <w:suppressLineNumbers/>
        <w:suppressAutoHyphens/>
        <w:spacing w:line="240" w:lineRule="atLeast"/>
        <w:rPr>
          <w:rFonts w:ascii="Arial" w:hAnsi="Arial" w:cs="Arial"/>
          <w:color w:val="000000"/>
          <w:sz w:val="24"/>
          <w:szCs w:val="24"/>
        </w:rPr>
      </w:pPr>
      <w:r>
        <w:rPr>
          <w:rFonts w:ascii="Arial" w:hAnsi="Arial" w:cs="Arial"/>
          <w:color w:val="000000"/>
          <w:sz w:val="24"/>
          <w:szCs w:val="24"/>
        </w:rPr>
        <w:t>Princeton Plasma Physics Lab held an Earth week, participated in the Mercer County Earth Day improvement event with two displays--one on recycling and one on conservation, had the Deputy Secretary from EPA speak, became Energy Star partners, and held a cafeteria award ceremony for buying an Energy Star</w:t>
      </w:r>
      <w:r w:rsidR="001F4855">
        <w:rPr>
          <w:rFonts w:ascii="Arial" w:hAnsi="Arial" w:cs="Arial"/>
          <w:color w:val="000000"/>
          <w:sz w:val="24"/>
          <w:szCs w:val="24"/>
        </w:rPr>
        <w:t xml:space="preserve"> dishwasher and eliminating Styrofoam.</w:t>
      </w:r>
    </w:p>
    <w:p w14:paraId="2A450D0E" w14:textId="77777777" w:rsidR="00FC142D" w:rsidRDefault="00FC142D" w:rsidP="001F4855">
      <w:pPr>
        <w:widowControl/>
        <w:suppressLineNumbers/>
        <w:suppressAutoHyphens/>
        <w:spacing w:line="240" w:lineRule="atLeast"/>
        <w:ind w:left="1440" w:hanging="720"/>
        <w:rPr>
          <w:rFonts w:ascii="Arial" w:hAnsi="Arial" w:cs="Arial"/>
          <w:color w:val="000000"/>
          <w:sz w:val="24"/>
          <w:szCs w:val="24"/>
        </w:rPr>
      </w:pPr>
    </w:p>
    <w:p w14:paraId="3612ADCD" w14:textId="77777777" w:rsidR="00FC142D" w:rsidRDefault="00FC142D" w:rsidP="001F4855">
      <w:pPr>
        <w:widowControl/>
        <w:numPr>
          <w:ilvl w:val="0"/>
          <w:numId w:val="30"/>
        </w:numPr>
        <w:suppressLineNumbers/>
        <w:suppressAutoHyphens/>
        <w:spacing w:line="240" w:lineRule="atLeast"/>
        <w:rPr>
          <w:rFonts w:ascii="Arial" w:hAnsi="Arial" w:cs="Arial"/>
          <w:color w:val="000000"/>
          <w:sz w:val="24"/>
          <w:szCs w:val="24"/>
        </w:rPr>
      </w:pPr>
      <w:r>
        <w:rPr>
          <w:rFonts w:ascii="Arial" w:hAnsi="Arial" w:cs="Arial"/>
          <w:color w:val="000000"/>
          <w:sz w:val="24"/>
          <w:szCs w:val="24"/>
        </w:rPr>
        <w:lastRenderedPageBreak/>
        <w:t xml:space="preserve">Sandia National </w:t>
      </w:r>
      <w:proofErr w:type="gramStart"/>
      <w:r>
        <w:rPr>
          <w:rFonts w:ascii="Arial" w:hAnsi="Arial" w:cs="Arial"/>
          <w:color w:val="000000"/>
          <w:sz w:val="24"/>
          <w:szCs w:val="24"/>
        </w:rPr>
        <w:t>Laboratories  invited</w:t>
      </w:r>
      <w:proofErr w:type="gramEnd"/>
      <w:r>
        <w:rPr>
          <w:rFonts w:ascii="Arial" w:hAnsi="Arial" w:cs="Arial"/>
          <w:color w:val="000000"/>
          <w:sz w:val="24"/>
          <w:szCs w:val="24"/>
        </w:rPr>
        <w:t xml:space="preserve"> Dr. Robert Hirsch to talk about peak oil, organized a convention of exhibitors to market their green and sustainable products and systems, invited the custodial team to talk about their green activities, gave out 20% recycled content shopping bags and fluorescent bulbs, and planted trees on Arbor Day.</w:t>
      </w:r>
    </w:p>
    <w:p w14:paraId="05A2518A" w14:textId="77777777" w:rsidR="00FC142D" w:rsidRDefault="00FC142D" w:rsidP="001F4855">
      <w:pPr>
        <w:widowControl/>
        <w:suppressLineNumbers/>
        <w:suppressAutoHyphens/>
        <w:spacing w:line="240" w:lineRule="atLeast"/>
        <w:rPr>
          <w:rFonts w:ascii="Arial" w:hAnsi="Arial" w:cs="Arial"/>
          <w:color w:val="000000"/>
          <w:sz w:val="24"/>
          <w:szCs w:val="24"/>
        </w:rPr>
      </w:pPr>
    </w:p>
    <w:p w14:paraId="3F1EDA39" w14:textId="77777777" w:rsidR="00527EEB" w:rsidRDefault="0026738A" w:rsidP="001F4855">
      <w:pPr>
        <w:widowControl/>
        <w:numPr>
          <w:ilvl w:val="0"/>
          <w:numId w:val="30"/>
        </w:numPr>
        <w:suppressLineNumbers/>
        <w:suppressAutoHyphens/>
        <w:spacing w:line="240" w:lineRule="atLeast"/>
        <w:rPr>
          <w:rFonts w:ascii="Arial" w:hAnsi="Arial" w:cs="Arial"/>
          <w:color w:val="000000"/>
          <w:sz w:val="24"/>
          <w:szCs w:val="24"/>
        </w:rPr>
      </w:pPr>
      <w:r>
        <w:rPr>
          <w:rFonts w:ascii="Arial" w:hAnsi="Arial" w:cs="Arial"/>
          <w:color w:val="000000"/>
          <w:sz w:val="24"/>
          <w:szCs w:val="24"/>
        </w:rPr>
        <w:t>Thomas Jefferson National Accelerator Facility</w:t>
      </w:r>
      <w:r w:rsidR="00527EEB">
        <w:rPr>
          <w:rFonts w:ascii="Arial" w:hAnsi="Arial" w:cs="Arial"/>
          <w:color w:val="000000"/>
          <w:sz w:val="24"/>
          <w:szCs w:val="24"/>
        </w:rPr>
        <w:t xml:space="preserve"> held an Earth Day clean up of the site, gave out tree seedlings to plant at home, participated in NASA’s event, and presented a slide show on Think Glob</w:t>
      </w:r>
      <w:r>
        <w:rPr>
          <w:rFonts w:ascii="Arial" w:hAnsi="Arial" w:cs="Arial"/>
          <w:color w:val="000000"/>
          <w:sz w:val="24"/>
          <w:szCs w:val="24"/>
        </w:rPr>
        <w:t>al Act Local.</w:t>
      </w:r>
      <w:r w:rsidR="00FC142D">
        <w:rPr>
          <w:rFonts w:ascii="Arial" w:hAnsi="Arial" w:cs="Arial"/>
          <w:color w:val="000000"/>
          <w:sz w:val="24"/>
          <w:szCs w:val="24"/>
        </w:rPr>
        <w:t xml:space="preserve"> </w:t>
      </w:r>
    </w:p>
    <w:p w14:paraId="1DA6944D" w14:textId="77777777" w:rsidR="00D529B4" w:rsidRDefault="00D529B4" w:rsidP="001F4855">
      <w:pPr>
        <w:widowControl/>
        <w:suppressLineNumbers/>
        <w:suppressAutoHyphens/>
        <w:spacing w:line="240" w:lineRule="atLeast"/>
        <w:rPr>
          <w:rFonts w:ascii="Arial" w:hAnsi="Arial" w:cs="Arial"/>
          <w:color w:val="000000"/>
          <w:sz w:val="24"/>
          <w:szCs w:val="24"/>
        </w:rPr>
      </w:pPr>
    </w:p>
    <w:p w14:paraId="1A940E6A" w14:textId="77777777" w:rsidR="007D071D" w:rsidRDefault="007D071D" w:rsidP="007D071D">
      <w:pPr>
        <w:widowControl/>
        <w:numPr>
          <w:ilvl w:val="0"/>
          <w:numId w:val="30"/>
        </w:numPr>
        <w:suppressLineNumbers/>
        <w:suppressAutoHyphens/>
        <w:spacing w:line="240" w:lineRule="atLeast"/>
        <w:rPr>
          <w:rFonts w:ascii="Arial" w:hAnsi="Arial" w:cs="Arial"/>
          <w:color w:val="000000"/>
          <w:sz w:val="24"/>
          <w:szCs w:val="24"/>
        </w:rPr>
      </w:pPr>
      <w:r>
        <w:rPr>
          <w:rFonts w:ascii="Arial" w:hAnsi="Arial" w:cs="Arial"/>
          <w:color w:val="000000"/>
          <w:sz w:val="24"/>
          <w:szCs w:val="24"/>
        </w:rPr>
        <w:t>The Treasury Department held “getting to green” training which covered OMB scorecards and electronics as well as other EPP topics</w:t>
      </w:r>
      <w:r w:rsidR="00414364">
        <w:rPr>
          <w:rFonts w:ascii="Arial" w:hAnsi="Arial" w:cs="Arial"/>
          <w:color w:val="000000"/>
          <w:sz w:val="24"/>
          <w:szCs w:val="24"/>
        </w:rPr>
        <w:t>,</w:t>
      </w:r>
      <w:r>
        <w:rPr>
          <w:rFonts w:ascii="Arial" w:hAnsi="Arial" w:cs="Arial"/>
          <w:color w:val="000000"/>
          <w:sz w:val="24"/>
          <w:szCs w:val="24"/>
        </w:rPr>
        <w:t xml:space="preserve"> had the Secretary and his wife speak about their pe</w:t>
      </w:r>
      <w:r w:rsidR="00414364">
        <w:rPr>
          <w:rFonts w:ascii="Arial" w:hAnsi="Arial" w:cs="Arial"/>
          <w:color w:val="000000"/>
          <w:sz w:val="24"/>
          <w:szCs w:val="24"/>
        </w:rPr>
        <w:t>rsonal environmental commitment,</w:t>
      </w:r>
      <w:r>
        <w:rPr>
          <w:rFonts w:ascii="Arial" w:hAnsi="Arial" w:cs="Arial"/>
          <w:color w:val="000000"/>
          <w:sz w:val="24"/>
          <w:szCs w:val="24"/>
        </w:rPr>
        <w:t xml:space="preserve"> recognized 4000 hours of environmental volunteer work with lifetime achievement awards</w:t>
      </w:r>
      <w:r w:rsidR="00414364">
        <w:rPr>
          <w:rFonts w:ascii="Arial" w:hAnsi="Arial" w:cs="Arial"/>
          <w:color w:val="000000"/>
          <w:sz w:val="24"/>
          <w:szCs w:val="24"/>
        </w:rPr>
        <w:t>,</w:t>
      </w:r>
      <w:r>
        <w:rPr>
          <w:rFonts w:ascii="Arial" w:hAnsi="Arial" w:cs="Arial"/>
          <w:color w:val="000000"/>
          <w:sz w:val="24"/>
          <w:szCs w:val="24"/>
        </w:rPr>
        <w:t xml:space="preserve"> presented awards to energy and </w:t>
      </w:r>
      <w:r w:rsidR="00414364">
        <w:rPr>
          <w:rFonts w:ascii="Arial" w:hAnsi="Arial" w:cs="Arial"/>
          <w:color w:val="000000"/>
          <w:sz w:val="24"/>
          <w:szCs w:val="24"/>
        </w:rPr>
        <w:t>fleet managers</w:t>
      </w:r>
      <w:r>
        <w:rPr>
          <w:rFonts w:ascii="Arial" w:hAnsi="Arial" w:cs="Arial"/>
          <w:color w:val="000000"/>
          <w:sz w:val="24"/>
          <w:szCs w:val="24"/>
        </w:rPr>
        <w:t xml:space="preserve"> and to Bureaus meeting their “Change a Light, Change the World”</w:t>
      </w:r>
      <w:r w:rsidR="00414364">
        <w:rPr>
          <w:rFonts w:ascii="Arial" w:hAnsi="Arial" w:cs="Arial"/>
          <w:color w:val="000000"/>
          <w:sz w:val="24"/>
          <w:szCs w:val="24"/>
        </w:rPr>
        <w:t xml:space="preserve"> campaign goals, and</w:t>
      </w:r>
      <w:r>
        <w:rPr>
          <w:rFonts w:ascii="Arial" w:hAnsi="Arial" w:cs="Arial"/>
          <w:color w:val="000000"/>
          <w:sz w:val="24"/>
          <w:szCs w:val="24"/>
        </w:rPr>
        <w:t xml:space="preserve"> sponsored a Sustainable Environment Fair and an Earth Day poster contest for children of employees.</w:t>
      </w:r>
    </w:p>
    <w:p w14:paraId="3CF9B414" w14:textId="77777777" w:rsidR="001F4855" w:rsidRDefault="001F4855" w:rsidP="001F4855">
      <w:pPr>
        <w:widowControl/>
        <w:suppressLineNumbers/>
        <w:suppressAutoHyphens/>
        <w:spacing w:line="240" w:lineRule="atLeast"/>
        <w:rPr>
          <w:rFonts w:ascii="Arial" w:hAnsi="Arial" w:cs="Arial"/>
          <w:color w:val="000000"/>
          <w:sz w:val="24"/>
          <w:szCs w:val="24"/>
        </w:rPr>
      </w:pPr>
    </w:p>
    <w:p w14:paraId="527E2640" w14:textId="77777777" w:rsidR="001F4855" w:rsidRDefault="001F4855" w:rsidP="001F4855">
      <w:pPr>
        <w:widowControl/>
        <w:numPr>
          <w:ilvl w:val="0"/>
          <w:numId w:val="30"/>
        </w:numPr>
        <w:suppressLineNumbers/>
        <w:suppressAutoHyphens/>
        <w:spacing w:line="240" w:lineRule="atLeast"/>
        <w:rPr>
          <w:rFonts w:ascii="Arial" w:hAnsi="Arial" w:cs="Arial"/>
          <w:color w:val="000000"/>
          <w:sz w:val="24"/>
          <w:szCs w:val="24"/>
        </w:rPr>
      </w:pPr>
      <w:r>
        <w:rPr>
          <w:rFonts w:ascii="Arial" w:hAnsi="Arial" w:cs="Arial"/>
          <w:color w:val="000000"/>
          <w:sz w:val="24"/>
          <w:szCs w:val="24"/>
        </w:rPr>
        <w:t>VA Arkansas held two Earth Day celebrations on April 22 and 29, teamed with central Arkansas transit to offer free bus service to encourage staff to ride, and gave away oak tree seedlings.</w:t>
      </w:r>
    </w:p>
    <w:p w14:paraId="4C8E4DED" w14:textId="77777777" w:rsidR="00FA7BB6" w:rsidRDefault="00FA7BB6" w:rsidP="001F4855">
      <w:pPr>
        <w:widowControl/>
        <w:suppressLineNumbers/>
        <w:suppressAutoHyphens/>
        <w:spacing w:line="240" w:lineRule="atLeast"/>
        <w:ind w:left="720" w:hanging="720"/>
        <w:rPr>
          <w:rFonts w:ascii="Arial" w:hAnsi="Arial" w:cs="Arial"/>
          <w:color w:val="000000"/>
          <w:sz w:val="24"/>
          <w:szCs w:val="24"/>
        </w:rPr>
      </w:pPr>
    </w:p>
    <w:p w14:paraId="0A504D6D" w14:textId="77777777" w:rsidR="00FA7BB6" w:rsidRDefault="00FA7BB6" w:rsidP="001F4855">
      <w:pPr>
        <w:widowControl/>
        <w:suppressLineNumbers/>
        <w:suppressAutoHyphens/>
        <w:spacing w:line="240" w:lineRule="atLeast"/>
        <w:ind w:left="720" w:hanging="720"/>
        <w:rPr>
          <w:rFonts w:ascii="Arial" w:hAnsi="Arial" w:cs="Arial"/>
          <w:color w:val="000000"/>
          <w:sz w:val="24"/>
          <w:szCs w:val="24"/>
        </w:rPr>
      </w:pPr>
      <w:r>
        <w:rPr>
          <w:rFonts w:ascii="Arial" w:hAnsi="Arial" w:cs="Arial"/>
          <w:b/>
          <w:color w:val="000000"/>
          <w:sz w:val="24"/>
          <w:szCs w:val="24"/>
        </w:rPr>
        <w:t>O</w:t>
      </w:r>
      <w:r w:rsidR="007F1380">
        <w:rPr>
          <w:rFonts w:ascii="Arial" w:hAnsi="Arial" w:cs="Arial"/>
          <w:b/>
          <w:color w:val="000000"/>
          <w:sz w:val="24"/>
          <w:szCs w:val="24"/>
        </w:rPr>
        <w:t xml:space="preserve">ffice of the </w:t>
      </w:r>
      <w:r>
        <w:rPr>
          <w:rFonts w:ascii="Arial" w:hAnsi="Arial" w:cs="Arial"/>
          <w:b/>
          <w:color w:val="000000"/>
          <w:sz w:val="24"/>
          <w:szCs w:val="24"/>
        </w:rPr>
        <w:t>F</w:t>
      </w:r>
      <w:r w:rsidR="007F1380">
        <w:rPr>
          <w:rFonts w:ascii="Arial" w:hAnsi="Arial" w:cs="Arial"/>
          <w:b/>
          <w:color w:val="000000"/>
          <w:sz w:val="24"/>
          <w:szCs w:val="24"/>
        </w:rPr>
        <w:t xml:space="preserve">ederal </w:t>
      </w:r>
      <w:r>
        <w:rPr>
          <w:rFonts w:ascii="Arial" w:hAnsi="Arial" w:cs="Arial"/>
          <w:b/>
          <w:color w:val="000000"/>
          <w:sz w:val="24"/>
          <w:szCs w:val="24"/>
        </w:rPr>
        <w:t>E</w:t>
      </w:r>
      <w:r w:rsidR="007F1380">
        <w:rPr>
          <w:rFonts w:ascii="Arial" w:hAnsi="Arial" w:cs="Arial"/>
          <w:b/>
          <w:color w:val="000000"/>
          <w:sz w:val="24"/>
          <w:szCs w:val="24"/>
        </w:rPr>
        <w:t xml:space="preserve">nvironmental </w:t>
      </w:r>
      <w:r>
        <w:rPr>
          <w:rFonts w:ascii="Arial" w:hAnsi="Arial" w:cs="Arial"/>
          <w:b/>
          <w:color w:val="000000"/>
          <w:sz w:val="24"/>
          <w:szCs w:val="24"/>
        </w:rPr>
        <w:t>E</w:t>
      </w:r>
      <w:r w:rsidR="007F1380">
        <w:rPr>
          <w:rFonts w:ascii="Arial" w:hAnsi="Arial" w:cs="Arial"/>
          <w:b/>
          <w:color w:val="000000"/>
          <w:sz w:val="24"/>
          <w:szCs w:val="24"/>
        </w:rPr>
        <w:t>xecutive</w:t>
      </w:r>
      <w:r>
        <w:rPr>
          <w:rFonts w:ascii="Arial" w:hAnsi="Arial" w:cs="Arial"/>
          <w:b/>
          <w:color w:val="000000"/>
          <w:sz w:val="24"/>
          <w:szCs w:val="24"/>
        </w:rPr>
        <w:t xml:space="preserve"> Update</w:t>
      </w:r>
      <w:r>
        <w:rPr>
          <w:rFonts w:ascii="Arial" w:hAnsi="Arial" w:cs="Arial"/>
          <w:color w:val="000000"/>
          <w:sz w:val="24"/>
          <w:szCs w:val="24"/>
        </w:rPr>
        <w:t xml:space="preserve"> – Dana Arnold (OFEE)</w:t>
      </w:r>
    </w:p>
    <w:p w14:paraId="45B6F749" w14:textId="77777777" w:rsidR="00BB6DCD" w:rsidRDefault="00BB6DCD" w:rsidP="001F4855">
      <w:pPr>
        <w:widowControl/>
        <w:suppressLineNumbers/>
        <w:suppressAutoHyphens/>
        <w:spacing w:line="240" w:lineRule="atLeast"/>
        <w:ind w:left="720" w:hanging="720"/>
        <w:rPr>
          <w:rFonts w:ascii="Arial" w:hAnsi="Arial" w:cs="Arial"/>
          <w:color w:val="000000"/>
          <w:sz w:val="24"/>
          <w:szCs w:val="24"/>
        </w:rPr>
      </w:pPr>
    </w:p>
    <w:p w14:paraId="17397733" w14:textId="77777777" w:rsidR="00C54102" w:rsidRDefault="009C60A9" w:rsidP="001F4855">
      <w:pPr>
        <w:widowControl/>
        <w:numPr>
          <w:ilvl w:val="0"/>
          <w:numId w:val="22"/>
        </w:numPr>
        <w:suppressLineNumbers/>
        <w:tabs>
          <w:tab w:val="clear" w:pos="504"/>
          <w:tab w:val="num" w:pos="360"/>
        </w:tabs>
        <w:suppressAutoHyphens/>
        <w:spacing w:line="240" w:lineRule="atLeast"/>
        <w:ind w:left="360"/>
        <w:rPr>
          <w:rFonts w:ascii="Arial" w:hAnsi="Arial" w:cs="Arial"/>
          <w:color w:val="000000"/>
          <w:sz w:val="24"/>
          <w:szCs w:val="24"/>
        </w:rPr>
      </w:pPr>
      <w:r>
        <w:rPr>
          <w:rFonts w:ascii="Arial" w:hAnsi="Arial" w:cs="Arial"/>
          <w:color w:val="000000"/>
          <w:sz w:val="24"/>
          <w:szCs w:val="24"/>
        </w:rPr>
        <w:t>The Closing the Circle winners have been announced.</w:t>
      </w:r>
    </w:p>
    <w:p w14:paraId="129EA48A" w14:textId="77777777" w:rsidR="00BB6DCD" w:rsidRDefault="00BB6DCD" w:rsidP="00BB6DCD">
      <w:pPr>
        <w:widowControl/>
        <w:suppressLineNumbers/>
        <w:suppressAutoHyphens/>
        <w:spacing w:line="240" w:lineRule="atLeast"/>
        <w:rPr>
          <w:rFonts w:ascii="Arial" w:hAnsi="Arial" w:cs="Arial"/>
          <w:color w:val="000000"/>
          <w:sz w:val="24"/>
          <w:szCs w:val="24"/>
        </w:rPr>
      </w:pPr>
    </w:p>
    <w:p w14:paraId="6B1B00C5" w14:textId="77777777" w:rsidR="00BB6DCD" w:rsidRDefault="009C60A9" w:rsidP="00BB6DCD">
      <w:pPr>
        <w:widowControl/>
        <w:numPr>
          <w:ilvl w:val="0"/>
          <w:numId w:val="22"/>
        </w:numPr>
        <w:suppressLineNumbers/>
        <w:tabs>
          <w:tab w:val="clear" w:pos="504"/>
          <w:tab w:val="num" w:pos="360"/>
        </w:tabs>
        <w:suppressAutoHyphens/>
        <w:spacing w:line="240" w:lineRule="atLeast"/>
        <w:ind w:left="360"/>
        <w:rPr>
          <w:rFonts w:ascii="Arial" w:hAnsi="Arial" w:cs="Arial"/>
          <w:color w:val="000000"/>
          <w:sz w:val="24"/>
          <w:szCs w:val="24"/>
        </w:rPr>
      </w:pPr>
      <w:r w:rsidRPr="009C60A9">
        <w:rPr>
          <w:rFonts w:ascii="Arial" w:hAnsi="Arial" w:cs="Arial"/>
          <w:sz w:val="24"/>
          <w:szCs w:val="24"/>
        </w:rPr>
        <w:t>Federal Environmental Executive's 2004-2006 Report on the Federal government's environmental and energy efficiency accomplishments</w:t>
      </w:r>
      <w:r>
        <w:rPr>
          <w:rFonts w:ascii="Arial" w:hAnsi="Arial" w:cs="Arial"/>
          <w:sz w:val="24"/>
          <w:szCs w:val="24"/>
        </w:rPr>
        <w:t xml:space="preserve"> was released to the President</w:t>
      </w:r>
      <w:r w:rsidRPr="009C60A9">
        <w:rPr>
          <w:rFonts w:ascii="Arial" w:hAnsi="Arial" w:cs="Arial"/>
          <w:sz w:val="24"/>
          <w:szCs w:val="24"/>
        </w:rPr>
        <w:t>.</w:t>
      </w:r>
      <w:r>
        <w:rPr>
          <w:rFonts w:ascii="Arial" w:hAnsi="Arial" w:cs="Arial"/>
          <w:color w:val="000000"/>
          <w:sz w:val="24"/>
          <w:szCs w:val="24"/>
        </w:rPr>
        <w:t xml:space="preserve">  This report summarizes the environmental performance of Federal agencies from 2004-2006</w:t>
      </w:r>
      <w:r w:rsidR="00BB6DCD">
        <w:rPr>
          <w:rFonts w:ascii="Arial" w:hAnsi="Arial" w:cs="Arial"/>
          <w:color w:val="000000"/>
          <w:sz w:val="24"/>
          <w:szCs w:val="24"/>
        </w:rPr>
        <w:t xml:space="preserve"> and is jam packed with hundreds of examples of what agencies have been doing toward EO13423.</w:t>
      </w:r>
    </w:p>
    <w:p w14:paraId="05F98014" w14:textId="77777777" w:rsidR="00BB6DCD" w:rsidRDefault="00BB6DCD" w:rsidP="00BB6DCD">
      <w:pPr>
        <w:widowControl/>
        <w:suppressLineNumbers/>
        <w:suppressAutoHyphens/>
        <w:spacing w:line="240" w:lineRule="atLeast"/>
        <w:rPr>
          <w:rFonts w:ascii="Arial" w:hAnsi="Arial" w:cs="Arial"/>
          <w:color w:val="000000"/>
          <w:sz w:val="24"/>
          <w:szCs w:val="24"/>
        </w:rPr>
      </w:pPr>
    </w:p>
    <w:p w14:paraId="4FB33224" w14:textId="77777777" w:rsidR="00C54102" w:rsidRDefault="009C60A9" w:rsidP="001F4855">
      <w:pPr>
        <w:widowControl/>
        <w:numPr>
          <w:ilvl w:val="0"/>
          <w:numId w:val="22"/>
        </w:numPr>
        <w:suppressLineNumbers/>
        <w:tabs>
          <w:tab w:val="clear" w:pos="504"/>
          <w:tab w:val="num" w:pos="360"/>
        </w:tabs>
        <w:suppressAutoHyphens/>
        <w:spacing w:line="240" w:lineRule="atLeast"/>
        <w:ind w:left="360"/>
        <w:rPr>
          <w:rFonts w:ascii="Arial" w:hAnsi="Arial" w:cs="Arial"/>
          <w:color w:val="000000"/>
          <w:sz w:val="24"/>
          <w:szCs w:val="24"/>
        </w:rPr>
      </w:pPr>
      <w:r>
        <w:rPr>
          <w:rFonts w:ascii="Arial" w:hAnsi="Arial" w:cs="Arial"/>
          <w:color w:val="000000"/>
          <w:sz w:val="24"/>
          <w:szCs w:val="24"/>
        </w:rPr>
        <w:t xml:space="preserve">Space is still available for the OFEE symposium at both East and West locations.  Deadline for </w:t>
      </w:r>
      <w:r w:rsidR="00BB4C02">
        <w:rPr>
          <w:rFonts w:ascii="Arial" w:hAnsi="Arial" w:cs="Arial"/>
          <w:color w:val="000000"/>
          <w:sz w:val="24"/>
          <w:szCs w:val="24"/>
        </w:rPr>
        <w:t>registration</w:t>
      </w:r>
      <w:r>
        <w:rPr>
          <w:rFonts w:ascii="Arial" w:hAnsi="Arial" w:cs="Arial"/>
          <w:color w:val="000000"/>
          <w:sz w:val="24"/>
          <w:szCs w:val="24"/>
        </w:rPr>
        <w:t xml:space="preserve"> is May 16.</w:t>
      </w:r>
    </w:p>
    <w:p w14:paraId="289775BB" w14:textId="77777777" w:rsidR="00BB6DCD" w:rsidRDefault="00BB6DCD" w:rsidP="00BB6DCD">
      <w:pPr>
        <w:widowControl/>
        <w:suppressLineNumbers/>
        <w:suppressAutoHyphens/>
        <w:spacing w:line="240" w:lineRule="atLeast"/>
        <w:rPr>
          <w:rFonts w:ascii="Arial" w:hAnsi="Arial" w:cs="Arial"/>
          <w:color w:val="000000"/>
          <w:sz w:val="24"/>
          <w:szCs w:val="24"/>
        </w:rPr>
      </w:pPr>
    </w:p>
    <w:p w14:paraId="558C5AED" w14:textId="77777777" w:rsidR="00BB6DCD" w:rsidRDefault="00BB6DCD" w:rsidP="001F4855">
      <w:pPr>
        <w:widowControl/>
        <w:numPr>
          <w:ilvl w:val="0"/>
          <w:numId w:val="22"/>
        </w:numPr>
        <w:suppressLineNumbers/>
        <w:tabs>
          <w:tab w:val="clear" w:pos="504"/>
          <w:tab w:val="num" w:pos="360"/>
        </w:tabs>
        <w:suppressAutoHyphens/>
        <w:spacing w:line="240" w:lineRule="atLeast"/>
        <w:ind w:left="360"/>
        <w:rPr>
          <w:rFonts w:ascii="Arial" w:hAnsi="Arial" w:cs="Arial"/>
          <w:color w:val="000000"/>
          <w:sz w:val="24"/>
          <w:szCs w:val="24"/>
        </w:rPr>
      </w:pPr>
      <w:r>
        <w:rPr>
          <w:rFonts w:ascii="Arial" w:hAnsi="Arial" w:cs="Arial"/>
          <w:color w:val="000000"/>
          <w:sz w:val="24"/>
          <w:szCs w:val="24"/>
        </w:rPr>
        <w:t xml:space="preserve">The EPP policy letter from the Office of the Federal Procurement Policy should be published by summer. </w:t>
      </w:r>
    </w:p>
    <w:p w14:paraId="048927B1" w14:textId="77777777" w:rsidR="00BB6DCD" w:rsidRDefault="00BB6DCD" w:rsidP="00BB6DCD">
      <w:pPr>
        <w:widowControl/>
        <w:suppressLineNumbers/>
        <w:suppressAutoHyphens/>
        <w:spacing w:line="240" w:lineRule="atLeast"/>
        <w:rPr>
          <w:rFonts w:ascii="Arial" w:hAnsi="Arial" w:cs="Arial"/>
          <w:color w:val="000000"/>
          <w:sz w:val="24"/>
          <w:szCs w:val="24"/>
        </w:rPr>
      </w:pPr>
    </w:p>
    <w:p w14:paraId="1CC472DE" w14:textId="77777777" w:rsidR="009C60A9" w:rsidRDefault="009C60A9" w:rsidP="001F4855">
      <w:pPr>
        <w:widowControl/>
        <w:numPr>
          <w:ilvl w:val="0"/>
          <w:numId w:val="22"/>
        </w:numPr>
        <w:suppressLineNumbers/>
        <w:tabs>
          <w:tab w:val="clear" w:pos="504"/>
          <w:tab w:val="num" w:pos="360"/>
        </w:tabs>
        <w:suppressAutoHyphens/>
        <w:spacing w:line="240" w:lineRule="atLeast"/>
        <w:ind w:left="360"/>
        <w:rPr>
          <w:rFonts w:ascii="Arial" w:hAnsi="Arial" w:cs="Arial"/>
          <w:color w:val="000000"/>
          <w:sz w:val="24"/>
          <w:szCs w:val="24"/>
        </w:rPr>
      </w:pPr>
      <w:r>
        <w:rPr>
          <w:rFonts w:ascii="Arial" w:hAnsi="Arial" w:cs="Arial"/>
          <w:color w:val="000000"/>
          <w:sz w:val="24"/>
          <w:szCs w:val="24"/>
        </w:rPr>
        <w:t>The next three rounds</w:t>
      </w:r>
      <w:r w:rsidR="00BB6DCD">
        <w:rPr>
          <w:rFonts w:ascii="Arial" w:hAnsi="Arial" w:cs="Arial"/>
          <w:color w:val="000000"/>
          <w:sz w:val="24"/>
          <w:szCs w:val="24"/>
        </w:rPr>
        <w:t xml:space="preserve"> (26-28 products)</w:t>
      </w:r>
      <w:r>
        <w:rPr>
          <w:rFonts w:ascii="Arial" w:hAnsi="Arial" w:cs="Arial"/>
          <w:color w:val="000000"/>
          <w:sz w:val="24"/>
          <w:szCs w:val="24"/>
        </w:rPr>
        <w:t xml:space="preserve"> of USDA biobased designations are at the Office of the Federal Register and should be released shortly.</w:t>
      </w:r>
    </w:p>
    <w:p w14:paraId="37775FA7" w14:textId="77777777" w:rsidR="00F959DA" w:rsidRDefault="00F959DA" w:rsidP="00F959DA">
      <w:pPr>
        <w:widowControl/>
        <w:suppressLineNumbers/>
        <w:suppressAutoHyphens/>
        <w:spacing w:line="240" w:lineRule="atLeast"/>
        <w:rPr>
          <w:rFonts w:ascii="Arial" w:hAnsi="Arial" w:cs="Arial"/>
          <w:color w:val="000000"/>
          <w:sz w:val="24"/>
          <w:szCs w:val="24"/>
        </w:rPr>
      </w:pPr>
    </w:p>
    <w:p w14:paraId="799D5B90" w14:textId="77777777" w:rsidR="00F959DA" w:rsidRDefault="00F959DA" w:rsidP="001F4855">
      <w:pPr>
        <w:widowControl/>
        <w:numPr>
          <w:ilvl w:val="0"/>
          <w:numId w:val="22"/>
        </w:numPr>
        <w:suppressLineNumbers/>
        <w:tabs>
          <w:tab w:val="clear" w:pos="504"/>
          <w:tab w:val="num" w:pos="360"/>
        </w:tabs>
        <w:suppressAutoHyphens/>
        <w:spacing w:line="240" w:lineRule="atLeast"/>
        <w:ind w:left="360"/>
        <w:rPr>
          <w:rFonts w:ascii="Arial" w:hAnsi="Arial" w:cs="Arial"/>
          <w:color w:val="000000"/>
          <w:sz w:val="24"/>
          <w:szCs w:val="24"/>
        </w:rPr>
      </w:pPr>
      <w:r>
        <w:rPr>
          <w:rFonts w:ascii="Arial" w:hAnsi="Arial" w:cs="Arial"/>
          <w:color w:val="000000"/>
          <w:sz w:val="24"/>
          <w:szCs w:val="24"/>
        </w:rPr>
        <w:t>The new Federal Environmental Executive has yet to be announced.</w:t>
      </w:r>
    </w:p>
    <w:p w14:paraId="24CE919C" w14:textId="77777777" w:rsidR="00BB6DCD" w:rsidRDefault="00BB6DCD" w:rsidP="00BB6DCD">
      <w:pPr>
        <w:widowControl/>
        <w:suppressLineNumbers/>
        <w:suppressAutoHyphens/>
        <w:spacing w:line="240" w:lineRule="atLeast"/>
        <w:rPr>
          <w:rFonts w:ascii="Arial" w:hAnsi="Arial" w:cs="Arial"/>
          <w:color w:val="000000"/>
          <w:sz w:val="24"/>
          <w:szCs w:val="24"/>
        </w:rPr>
      </w:pPr>
    </w:p>
    <w:p w14:paraId="23B4CF89" w14:textId="77777777" w:rsidR="007F1380" w:rsidRDefault="007F1380" w:rsidP="00F959DA">
      <w:pPr>
        <w:keepNext/>
        <w:keepLines/>
        <w:widowControl/>
        <w:suppressLineNumbers/>
        <w:suppressAutoHyphens/>
        <w:spacing w:line="240" w:lineRule="atLeast"/>
        <w:ind w:left="720" w:hanging="720"/>
        <w:rPr>
          <w:rFonts w:ascii="Arial" w:hAnsi="Arial" w:cs="Arial"/>
          <w:color w:val="000000"/>
          <w:sz w:val="24"/>
          <w:szCs w:val="24"/>
        </w:rPr>
      </w:pPr>
      <w:r>
        <w:rPr>
          <w:rFonts w:ascii="Arial" w:hAnsi="Arial" w:cs="Arial"/>
          <w:b/>
          <w:color w:val="000000"/>
          <w:sz w:val="24"/>
          <w:szCs w:val="24"/>
        </w:rPr>
        <w:lastRenderedPageBreak/>
        <w:t>Department of Veterans Affairs Update</w:t>
      </w:r>
      <w:r w:rsidR="00403E15">
        <w:rPr>
          <w:rFonts w:ascii="Arial" w:hAnsi="Arial" w:cs="Arial"/>
          <w:b/>
          <w:color w:val="000000"/>
          <w:sz w:val="24"/>
          <w:szCs w:val="24"/>
        </w:rPr>
        <w:t xml:space="preserve"> </w:t>
      </w:r>
      <w:r w:rsidR="00403E15">
        <w:rPr>
          <w:rFonts w:ascii="Arial" w:hAnsi="Arial" w:cs="Arial"/>
          <w:color w:val="000000"/>
          <w:sz w:val="24"/>
          <w:szCs w:val="24"/>
        </w:rPr>
        <w:t>– Sue Nogas (</w:t>
      </w:r>
      <w:r w:rsidR="00C54102">
        <w:rPr>
          <w:rFonts w:ascii="Arial" w:hAnsi="Arial" w:cs="Arial"/>
          <w:color w:val="000000"/>
          <w:sz w:val="24"/>
          <w:szCs w:val="24"/>
        </w:rPr>
        <w:t>VA)</w:t>
      </w:r>
    </w:p>
    <w:p w14:paraId="6A8A87A5" w14:textId="77777777" w:rsidR="00F959DA" w:rsidRDefault="00F959DA" w:rsidP="00F959DA">
      <w:pPr>
        <w:keepNext/>
        <w:keepLines/>
        <w:widowControl/>
        <w:suppressLineNumbers/>
        <w:suppressAutoHyphens/>
        <w:spacing w:line="240" w:lineRule="atLeast"/>
        <w:ind w:left="720" w:hanging="720"/>
        <w:rPr>
          <w:rFonts w:ascii="Arial" w:hAnsi="Arial" w:cs="Arial"/>
          <w:color w:val="000000"/>
          <w:sz w:val="24"/>
          <w:szCs w:val="24"/>
        </w:rPr>
      </w:pPr>
    </w:p>
    <w:p w14:paraId="5F82ACB7" w14:textId="77777777" w:rsidR="007F1380" w:rsidRDefault="00F959DA" w:rsidP="00F959DA">
      <w:pPr>
        <w:keepNext/>
        <w:keepLines/>
        <w:widowControl/>
        <w:numPr>
          <w:ilvl w:val="0"/>
          <w:numId w:val="23"/>
        </w:numPr>
        <w:suppressLineNumbers/>
        <w:tabs>
          <w:tab w:val="clear" w:pos="504"/>
          <w:tab w:val="num" w:pos="360"/>
        </w:tabs>
        <w:suppressAutoHyphens/>
        <w:spacing w:line="240" w:lineRule="atLeast"/>
        <w:ind w:left="360"/>
        <w:rPr>
          <w:rFonts w:ascii="Arial" w:hAnsi="Arial" w:cs="Arial"/>
          <w:color w:val="000000"/>
          <w:sz w:val="24"/>
          <w:szCs w:val="24"/>
        </w:rPr>
      </w:pPr>
      <w:r>
        <w:rPr>
          <w:rFonts w:ascii="Arial" w:hAnsi="Arial" w:cs="Arial"/>
          <w:color w:val="000000"/>
          <w:sz w:val="24"/>
          <w:szCs w:val="24"/>
        </w:rPr>
        <w:t>VA headquarters held an annual</w:t>
      </w:r>
      <w:r w:rsidR="00E710FF">
        <w:rPr>
          <w:rFonts w:ascii="Arial" w:hAnsi="Arial" w:cs="Arial"/>
          <w:color w:val="000000"/>
          <w:sz w:val="24"/>
          <w:szCs w:val="24"/>
        </w:rPr>
        <w:t xml:space="preserve"> green pur</w:t>
      </w:r>
      <w:r w:rsidR="00C54102">
        <w:rPr>
          <w:rFonts w:ascii="Arial" w:hAnsi="Arial" w:cs="Arial"/>
          <w:color w:val="000000"/>
          <w:sz w:val="24"/>
          <w:szCs w:val="24"/>
        </w:rPr>
        <w:t>chasing awareness fair</w:t>
      </w:r>
      <w:r>
        <w:rPr>
          <w:rFonts w:ascii="Arial" w:hAnsi="Arial" w:cs="Arial"/>
          <w:color w:val="000000"/>
          <w:sz w:val="24"/>
          <w:szCs w:val="24"/>
        </w:rPr>
        <w:t xml:space="preserve"> with the largest crowd ever to look at what the vendors had on display</w:t>
      </w:r>
      <w:r w:rsidR="00C54102">
        <w:rPr>
          <w:rFonts w:ascii="Arial" w:hAnsi="Arial" w:cs="Arial"/>
          <w:color w:val="000000"/>
          <w:sz w:val="24"/>
          <w:szCs w:val="24"/>
        </w:rPr>
        <w:t>.</w:t>
      </w:r>
    </w:p>
    <w:p w14:paraId="3328D846" w14:textId="77777777" w:rsidR="00F959DA" w:rsidRDefault="00F959DA" w:rsidP="00F959DA">
      <w:pPr>
        <w:keepNext/>
        <w:keepLines/>
        <w:widowControl/>
        <w:suppressLineNumbers/>
        <w:suppressAutoHyphens/>
        <w:spacing w:line="240" w:lineRule="atLeast"/>
        <w:rPr>
          <w:rFonts w:ascii="Arial" w:hAnsi="Arial" w:cs="Arial"/>
          <w:color w:val="000000"/>
          <w:sz w:val="24"/>
          <w:szCs w:val="24"/>
        </w:rPr>
      </w:pPr>
    </w:p>
    <w:p w14:paraId="40FDCF92" w14:textId="77777777" w:rsidR="00E710FF" w:rsidRDefault="00C54102" w:rsidP="00F959DA">
      <w:pPr>
        <w:keepNext/>
        <w:keepLines/>
        <w:widowControl/>
        <w:numPr>
          <w:ilvl w:val="0"/>
          <w:numId w:val="23"/>
        </w:numPr>
        <w:suppressLineNumbers/>
        <w:tabs>
          <w:tab w:val="clear" w:pos="504"/>
          <w:tab w:val="num" w:pos="360"/>
        </w:tabs>
        <w:suppressAutoHyphens/>
        <w:spacing w:line="240" w:lineRule="atLeast"/>
        <w:ind w:left="360"/>
        <w:rPr>
          <w:rFonts w:ascii="Arial" w:hAnsi="Arial" w:cs="Arial"/>
          <w:color w:val="000000"/>
          <w:sz w:val="24"/>
          <w:szCs w:val="24"/>
        </w:rPr>
      </w:pPr>
      <w:r>
        <w:rPr>
          <w:rFonts w:ascii="Arial" w:hAnsi="Arial" w:cs="Arial"/>
          <w:color w:val="000000"/>
          <w:sz w:val="24"/>
          <w:szCs w:val="24"/>
        </w:rPr>
        <w:t>C</w:t>
      </w:r>
      <w:r w:rsidR="00E710FF">
        <w:rPr>
          <w:rFonts w:ascii="Arial" w:hAnsi="Arial" w:cs="Arial"/>
          <w:color w:val="000000"/>
          <w:sz w:val="24"/>
          <w:szCs w:val="24"/>
        </w:rPr>
        <w:t>ongratulations to VA sites for C</w:t>
      </w:r>
      <w:r>
        <w:rPr>
          <w:rFonts w:ascii="Arial" w:hAnsi="Arial" w:cs="Arial"/>
          <w:color w:val="000000"/>
          <w:sz w:val="24"/>
          <w:szCs w:val="24"/>
        </w:rPr>
        <w:t>losing the Circle</w:t>
      </w:r>
      <w:r w:rsidR="00E710FF">
        <w:rPr>
          <w:rFonts w:ascii="Arial" w:hAnsi="Arial" w:cs="Arial"/>
          <w:color w:val="000000"/>
          <w:sz w:val="24"/>
          <w:szCs w:val="24"/>
        </w:rPr>
        <w:t xml:space="preserve"> </w:t>
      </w:r>
      <w:r w:rsidR="00EA5728">
        <w:rPr>
          <w:rFonts w:ascii="Arial" w:hAnsi="Arial" w:cs="Arial"/>
          <w:color w:val="000000"/>
          <w:sz w:val="24"/>
          <w:szCs w:val="24"/>
        </w:rPr>
        <w:t>honorable mentions:</w:t>
      </w:r>
    </w:p>
    <w:p w14:paraId="6410DB38" w14:textId="77777777" w:rsidR="00EA5728" w:rsidRDefault="00EA5728" w:rsidP="00EA5728">
      <w:pPr>
        <w:keepNext/>
        <w:keepLines/>
        <w:widowControl/>
        <w:numPr>
          <w:ilvl w:val="1"/>
          <w:numId w:val="23"/>
        </w:numPr>
        <w:suppressLineNumbers/>
        <w:tabs>
          <w:tab w:val="clear" w:pos="1224"/>
          <w:tab w:val="num" w:pos="720"/>
        </w:tabs>
        <w:suppressAutoHyphens/>
        <w:spacing w:line="240" w:lineRule="atLeast"/>
        <w:ind w:left="720"/>
        <w:rPr>
          <w:rFonts w:ascii="Arial" w:hAnsi="Arial" w:cs="Arial"/>
          <w:color w:val="000000"/>
          <w:sz w:val="24"/>
          <w:szCs w:val="24"/>
        </w:rPr>
      </w:pPr>
      <w:r>
        <w:rPr>
          <w:rFonts w:ascii="Arial" w:hAnsi="Arial" w:cs="Arial"/>
          <w:color w:val="000000"/>
          <w:sz w:val="24"/>
          <w:szCs w:val="24"/>
        </w:rPr>
        <w:t>Louisville</w:t>
      </w:r>
      <w:r w:rsidR="003E2541">
        <w:rPr>
          <w:rFonts w:ascii="Arial" w:hAnsi="Arial" w:cs="Arial"/>
          <w:color w:val="000000"/>
          <w:sz w:val="24"/>
          <w:szCs w:val="24"/>
        </w:rPr>
        <w:t xml:space="preserve"> VA Medical Center</w:t>
      </w:r>
      <w:r>
        <w:rPr>
          <w:rFonts w:ascii="Arial" w:hAnsi="Arial" w:cs="Arial"/>
          <w:color w:val="000000"/>
          <w:sz w:val="24"/>
          <w:szCs w:val="24"/>
        </w:rPr>
        <w:t xml:space="preserve"> for </w:t>
      </w:r>
      <w:r w:rsidR="003E2541">
        <w:rPr>
          <w:rFonts w:ascii="Arial" w:hAnsi="Arial" w:cs="Arial"/>
          <w:color w:val="000000"/>
          <w:sz w:val="24"/>
          <w:szCs w:val="24"/>
        </w:rPr>
        <w:t>recycling intravenous solutions to produce</w:t>
      </w:r>
      <w:r>
        <w:rPr>
          <w:rFonts w:ascii="Arial" w:hAnsi="Arial" w:cs="Arial"/>
          <w:color w:val="000000"/>
          <w:sz w:val="24"/>
          <w:szCs w:val="24"/>
        </w:rPr>
        <w:t xml:space="preserve"> ethanol</w:t>
      </w:r>
    </w:p>
    <w:p w14:paraId="75B6E29C" w14:textId="77777777" w:rsidR="00EA5728" w:rsidRDefault="00EA5728" w:rsidP="00EA5728">
      <w:pPr>
        <w:keepNext/>
        <w:keepLines/>
        <w:widowControl/>
        <w:numPr>
          <w:ilvl w:val="1"/>
          <w:numId w:val="23"/>
        </w:numPr>
        <w:suppressLineNumbers/>
        <w:tabs>
          <w:tab w:val="clear" w:pos="1224"/>
          <w:tab w:val="num" w:pos="720"/>
        </w:tabs>
        <w:suppressAutoHyphens/>
        <w:spacing w:line="240" w:lineRule="atLeast"/>
        <w:ind w:left="720"/>
        <w:rPr>
          <w:rFonts w:ascii="Arial" w:hAnsi="Arial" w:cs="Arial"/>
          <w:color w:val="000000"/>
          <w:sz w:val="24"/>
          <w:szCs w:val="24"/>
        </w:rPr>
      </w:pPr>
      <w:r>
        <w:rPr>
          <w:rFonts w:ascii="Arial" w:hAnsi="Arial" w:cs="Arial"/>
          <w:color w:val="000000"/>
          <w:sz w:val="24"/>
          <w:szCs w:val="24"/>
        </w:rPr>
        <w:t>Charlie Norwood</w:t>
      </w:r>
      <w:r w:rsidR="003E2541">
        <w:rPr>
          <w:rFonts w:ascii="Arial" w:hAnsi="Arial" w:cs="Arial"/>
          <w:color w:val="000000"/>
          <w:sz w:val="24"/>
          <w:szCs w:val="24"/>
        </w:rPr>
        <w:t xml:space="preserve"> VA Medical Center </w:t>
      </w:r>
      <w:r>
        <w:rPr>
          <w:rFonts w:ascii="Arial" w:hAnsi="Arial" w:cs="Arial"/>
          <w:color w:val="000000"/>
          <w:sz w:val="24"/>
          <w:szCs w:val="24"/>
        </w:rPr>
        <w:t>for fuel economy in transportation</w:t>
      </w:r>
    </w:p>
    <w:p w14:paraId="042070C3" w14:textId="77777777" w:rsidR="00F959DA" w:rsidRDefault="00F959DA" w:rsidP="00F959DA">
      <w:pPr>
        <w:keepNext/>
        <w:keepLines/>
        <w:widowControl/>
        <w:suppressLineNumbers/>
        <w:suppressAutoHyphens/>
        <w:spacing w:line="240" w:lineRule="atLeast"/>
        <w:rPr>
          <w:rFonts w:ascii="Arial" w:hAnsi="Arial" w:cs="Arial"/>
          <w:color w:val="000000"/>
          <w:sz w:val="24"/>
          <w:szCs w:val="24"/>
        </w:rPr>
      </w:pPr>
    </w:p>
    <w:p w14:paraId="6B92A681" w14:textId="77777777" w:rsidR="00F959DA" w:rsidRPr="00403E15" w:rsidRDefault="00FF08FB" w:rsidP="003E2541">
      <w:pPr>
        <w:numPr>
          <w:ilvl w:val="0"/>
          <w:numId w:val="23"/>
        </w:numPr>
        <w:spacing w:line="240" w:lineRule="atLeast"/>
        <w:rPr>
          <w:rFonts w:ascii="Arial" w:hAnsi="Arial" w:cs="Arial"/>
          <w:color w:val="000000"/>
          <w:sz w:val="24"/>
          <w:szCs w:val="24"/>
        </w:rPr>
      </w:pPr>
      <w:r>
        <w:rPr>
          <w:rFonts w:ascii="Arial" w:hAnsi="Arial" w:cs="Arial"/>
          <w:color w:val="000000"/>
          <w:sz w:val="24"/>
          <w:szCs w:val="24"/>
        </w:rPr>
        <w:t>The VA</w:t>
      </w:r>
      <w:r w:rsidR="003E2541">
        <w:rPr>
          <w:rFonts w:ascii="Arial" w:hAnsi="Arial" w:cs="Arial"/>
          <w:color w:val="000000"/>
          <w:sz w:val="24"/>
          <w:szCs w:val="24"/>
        </w:rPr>
        <w:t xml:space="preserve"> </w:t>
      </w:r>
      <w:r w:rsidR="00F959DA">
        <w:rPr>
          <w:rFonts w:ascii="Arial" w:hAnsi="Arial" w:cs="Arial"/>
          <w:color w:val="000000"/>
          <w:sz w:val="24"/>
          <w:szCs w:val="24"/>
        </w:rPr>
        <w:t xml:space="preserve">updated </w:t>
      </w:r>
      <w:r>
        <w:rPr>
          <w:rFonts w:ascii="Arial" w:hAnsi="Arial" w:cs="Arial"/>
          <w:color w:val="000000"/>
          <w:sz w:val="24"/>
          <w:szCs w:val="24"/>
        </w:rPr>
        <w:t xml:space="preserve">and handed out to participants at the Earth Day Fair the green purchasing brochure, which </w:t>
      </w:r>
      <w:r w:rsidR="00F959DA">
        <w:rPr>
          <w:rFonts w:ascii="Arial" w:hAnsi="Arial" w:cs="Arial"/>
          <w:color w:val="000000"/>
          <w:sz w:val="24"/>
          <w:szCs w:val="24"/>
        </w:rPr>
        <w:t>reflect</w:t>
      </w:r>
      <w:r>
        <w:rPr>
          <w:rFonts w:ascii="Arial" w:hAnsi="Arial" w:cs="Arial"/>
          <w:color w:val="000000"/>
          <w:sz w:val="24"/>
          <w:szCs w:val="24"/>
        </w:rPr>
        <w:t>s</w:t>
      </w:r>
      <w:r w:rsidR="00F959DA">
        <w:rPr>
          <w:rFonts w:ascii="Arial" w:hAnsi="Arial" w:cs="Arial"/>
          <w:color w:val="000000"/>
          <w:sz w:val="24"/>
          <w:szCs w:val="24"/>
        </w:rPr>
        <w:t xml:space="preserve"> </w:t>
      </w:r>
      <w:r>
        <w:rPr>
          <w:rFonts w:ascii="Arial" w:hAnsi="Arial" w:cs="Arial"/>
          <w:color w:val="000000"/>
          <w:sz w:val="24"/>
          <w:szCs w:val="24"/>
        </w:rPr>
        <w:t>the new reg</w:t>
      </w:r>
      <w:r w:rsidR="008F4810">
        <w:rPr>
          <w:rFonts w:ascii="Arial" w:hAnsi="Arial" w:cs="Arial"/>
          <w:color w:val="000000"/>
          <w:sz w:val="24"/>
          <w:szCs w:val="24"/>
        </w:rPr>
        <w:t>ulation</w:t>
      </w:r>
      <w:r>
        <w:rPr>
          <w:rFonts w:ascii="Arial" w:hAnsi="Arial" w:cs="Arial"/>
          <w:color w:val="000000"/>
          <w:sz w:val="24"/>
          <w:szCs w:val="24"/>
        </w:rPr>
        <w:t xml:space="preserve">s and </w:t>
      </w:r>
      <w:r w:rsidR="00F959DA">
        <w:rPr>
          <w:rFonts w:ascii="Arial" w:hAnsi="Arial" w:cs="Arial"/>
          <w:color w:val="000000"/>
          <w:sz w:val="24"/>
          <w:szCs w:val="24"/>
        </w:rPr>
        <w:t>include</w:t>
      </w:r>
      <w:r>
        <w:rPr>
          <w:rFonts w:ascii="Arial" w:hAnsi="Arial" w:cs="Arial"/>
          <w:color w:val="000000"/>
          <w:sz w:val="24"/>
          <w:szCs w:val="24"/>
        </w:rPr>
        <w:t>s</w:t>
      </w:r>
      <w:r w:rsidR="00F959DA">
        <w:rPr>
          <w:rFonts w:ascii="Arial" w:hAnsi="Arial" w:cs="Arial"/>
          <w:color w:val="000000"/>
          <w:sz w:val="24"/>
          <w:szCs w:val="24"/>
        </w:rPr>
        <w:t xml:space="preserve"> all designated products</w:t>
      </w:r>
      <w:r>
        <w:rPr>
          <w:rFonts w:ascii="Arial" w:hAnsi="Arial" w:cs="Arial"/>
          <w:color w:val="000000"/>
          <w:sz w:val="24"/>
          <w:szCs w:val="24"/>
        </w:rPr>
        <w:t>.</w:t>
      </w:r>
    </w:p>
    <w:p w14:paraId="740A8F82" w14:textId="77777777" w:rsidR="00E710FF" w:rsidRPr="00403E15" w:rsidRDefault="00E710FF" w:rsidP="001F4855">
      <w:pPr>
        <w:widowControl/>
        <w:suppressLineNumbers/>
        <w:suppressAutoHyphens/>
        <w:spacing w:line="240" w:lineRule="atLeast"/>
        <w:rPr>
          <w:rFonts w:ascii="Arial" w:hAnsi="Arial" w:cs="Arial"/>
          <w:color w:val="000000"/>
          <w:sz w:val="24"/>
          <w:szCs w:val="24"/>
        </w:rPr>
      </w:pPr>
    </w:p>
    <w:p w14:paraId="543056C0" w14:textId="77777777" w:rsidR="00D01AEA" w:rsidRDefault="00E46025" w:rsidP="001F4855">
      <w:pPr>
        <w:widowControl/>
        <w:suppressLineNumbers/>
        <w:suppressAutoHyphens/>
        <w:autoSpaceDE/>
        <w:autoSpaceDN/>
        <w:adjustRightInd/>
        <w:ind w:left="720" w:hanging="720"/>
        <w:rPr>
          <w:rFonts w:ascii="Arial" w:hAnsi="Arial" w:cs="Arial"/>
          <w:color w:val="000000"/>
          <w:sz w:val="24"/>
          <w:szCs w:val="24"/>
        </w:rPr>
      </w:pPr>
      <w:bookmarkStart w:id="2" w:name="OLE_LINK511"/>
      <w:bookmarkStart w:id="3" w:name="OLE_LINK512"/>
      <w:r>
        <w:rPr>
          <w:rFonts w:ascii="Arial" w:hAnsi="Arial" w:cs="Arial"/>
          <w:b/>
          <w:color w:val="000000"/>
          <w:sz w:val="24"/>
          <w:szCs w:val="24"/>
        </w:rPr>
        <w:t>Rounding Up Used Equipment for</w:t>
      </w:r>
      <w:r w:rsidR="000F28B0">
        <w:rPr>
          <w:rFonts w:ascii="Arial" w:hAnsi="Arial" w:cs="Arial"/>
          <w:b/>
          <w:color w:val="000000"/>
          <w:sz w:val="24"/>
          <w:szCs w:val="24"/>
        </w:rPr>
        <w:t xml:space="preserve"> Physics Experiment</w:t>
      </w:r>
      <w:r w:rsidR="00AE012E">
        <w:rPr>
          <w:rFonts w:ascii="Arial" w:hAnsi="Arial" w:cs="Arial"/>
          <w:b/>
          <w:color w:val="000000"/>
          <w:sz w:val="24"/>
          <w:szCs w:val="24"/>
        </w:rPr>
        <w:t xml:space="preserve"> </w:t>
      </w:r>
      <w:r w:rsidR="00AE012E">
        <w:rPr>
          <w:rFonts w:ascii="Arial" w:hAnsi="Arial" w:cs="Arial"/>
          <w:color w:val="000000"/>
          <w:sz w:val="24"/>
          <w:szCs w:val="24"/>
        </w:rPr>
        <w:t xml:space="preserve">– </w:t>
      </w:r>
      <w:r w:rsidR="00D630A7">
        <w:rPr>
          <w:rFonts w:ascii="Arial" w:hAnsi="Arial" w:cs="Arial"/>
          <w:color w:val="000000"/>
          <w:sz w:val="24"/>
          <w:szCs w:val="24"/>
        </w:rPr>
        <w:t>Richard Tesarek (</w:t>
      </w:r>
      <w:r w:rsidR="000F28B0">
        <w:rPr>
          <w:rFonts w:ascii="Arial" w:hAnsi="Arial" w:cs="Arial"/>
          <w:color w:val="000000"/>
          <w:sz w:val="24"/>
          <w:szCs w:val="24"/>
        </w:rPr>
        <w:t>Fermi</w:t>
      </w:r>
      <w:r w:rsidR="003E078D">
        <w:rPr>
          <w:rFonts w:ascii="Arial" w:hAnsi="Arial" w:cs="Arial"/>
          <w:color w:val="000000"/>
          <w:sz w:val="24"/>
          <w:szCs w:val="24"/>
        </w:rPr>
        <w:t xml:space="preserve"> National Accelerator Lab)</w:t>
      </w:r>
      <w:r w:rsidR="00D01AEA">
        <w:rPr>
          <w:rFonts w:ascii="Arial" w:hAnsi="Arial" w:cs="Arial"/>
          <w:color w:val="000000"/>
          <w:sz w:val="24"/>
          <w:szCs w:val="24"/>
        </w:rPr>
        <w:t xml:space="preserve"> </w:t>
      </w:r>
    </w:p>
    <w:p w14:paraId="5D7CEC93" w14:textId="77777777" w:rsidR="00F9023A" w:rsidRDefault="00F9023A" w:rsidP="001F4855">
      <w:pPr>
        <w:widowControl/>
        <w:suppressLineNumbers/>
        <w:suppressAutoHyphens/>
        <w:autoSpaceDE/>
        <w:autoSpaceDN/>
        <w:adjustRightInd/>
        <w:ind w:left="720" w:hanging="720"/>
        <w:rPr>
          <w:rFonts w:ascii="Arial" w:hAnsi="Arial" w:cs="Arial"/>
          <w:color w:val="000000"/>
          <w:sz w:val="24"/>
          <w:szCs w:val="24"/>
        </w:rPr>
      </w:pPr>
    </w:p>
    <w:p w14:paraId="1C8CA1AA" w14:textId="77777777" w:rsidR="00F9023A" w:rsidRDefault="00F9023A" w:rsidP="001F4855">
      <w:pPr>
        <w:widowControl/>
        <w:suppressLineNumbers/>
        <w:suppressAutoHyphens/>
        <w:autoSpaceDE/>
        <w:autoSpaceDN/>
        <w:adjustRightInd/>
        <w:ind w:left="720" w:hanging="720"/>
        <w:rPr>
          <w:rFonts w:ascii="Arial" w:hAnsi="Arial" w:cs="Arial"/>
          <w:color w:val="000000"/>
          <w:sz w:val="24"/>
          <w:szCs w:val="24"/>
        </w:rPr>
      </w:pPr>
      <w:r>
        <w:rPr>
          <w:rFonts w:ascii="Arial" w:hAnsi="Arial" w:cs="Arial"/>
          <w:color w:val="000000"/>
          <w:sz w:val="24"/>
          <w:szCs w:val="24"/>
        </w:rPr>
        <w:t>Presentation file distributed with the conference call agenda.</w:t>
      </w:r>
    </w:p>
    <w:p w14:paraId="5A22BD90" w14:textId="77777777" w:rsidR="007F1380" w:rsidRDefault="007F1380" w:rsidP="001F4855">
      <w:pPr>
        <w:widowControl/>
        <w:suppressLineNumbers/>
        <w:suppressAutoHyphens/>
        <w:autoSpaceDE/>
        <w:autoSpaceDN/>
        <w:adjustRightInd/>
        <w:rPr>
          <w:rFonts w:ascii="Arial" w:hAnsi="Arial" w:cs="Arial"/>
          <w:color w:val="000000"/>
          <w:sz w:val="24"/>
          <w:szCs w:val="24"/>
        </w:rPr>
      </w:pPr>
    </w:p>
    <w:p w14:paraId="01CF301B" w14:textId="77777777" w:rsidR="007F1380" w:rsidRPr="003E5B65" w:rsidRDefault="00F9023A" w:rsidP="001F4855">
      <w:pPr>
        <w:widowControl/>
        <w:numPr>
          <w:ilvl w:val="0"/>
          <w:numId w:val="24"/>
        </w:numPr>
        <w:suppressLineNumbers/>
        <w:tabs>
          <w:tab w:val="clear" w:pos="504"/>
          <w:tab w:val="num" w:pos="360"/>
        </w:tabs>
        <w:suppressAutoHyphens/>
        <w:autoSpaceDE/>
        <w:autoSpaceDN/>
        <w:adjustRightInd/>
        <w:ind w:left="360"/>
        <w:rPr>
          <w:rFonts w:ascii="Arial" w:hAnsi="Arial" w:cs="Arial"/>
          <w:color w:val="000000"/>
          <w:sz w:val="24"/>
          <w:szCs w:val="24"/>
        </w:rPr>
      </w:pPr>
      <w:r w:rsidRPr="00F9023A">
        <w:rPr>
          <w:rFonts w:ascii="Arial" w:hAnsi="Arial" w:cs="Arial"/>
          <w:sz w:val="24"/>
          <w:szCs w:val="24"/>
        </w:rPr>
        <w:t xml:space="preserve">The SciBooNE experiment was constructed with a cost savings of 73% or $3.3 million. </w:t>
      </w:r>
      <w:r>
        <w:rPr>
          <w:rFonts w:ascii="Arial" w:hAnsi="Arial" w:cs="Arial"/>
          <w:sz w:val="24"/>
          <w:szCs w:val="24"/>
        </w:rPr>
        <w:t xml:space="preserve"> Items were re-used whenever possible to save money and help meet the quick schedule.</w:t>
      </w:r>
    </w:p>
    <w:p w14:paraId="047539C7" w14:textId="77777777" w:rsidR="003E5B65" w:rsidRPr="007F1380" w:rsidRDefault="003E5B65" w:rsidP="003E5B65">
      <w:pPr>
        <w:widowControl/>
        <w:suppressLineNumbers/>
        <w:suppressAutoHyphens/>
        <w:autoSpaceDE/>
        <w:autoSpaceDN/>
        <w:adjustRightInd/>
        <w:rPr>
          <w:rFonts w:ascii="Arial" w:hAnsi="Arial" w:cs="Arial"/>
          <w:color w:val="000000"/>
          <w:sz w:val="24"/>
          <w:szCs w:val="24"/>
        </w:rPr>
      </w:pPr>
    </w:p>
    <w:p w14:paraId="20364317" w14:textId="77777777" w:rsidR="007F1380" w:rsidRPr="003E5B65" w:rsidRDefault="00F9023A" w:rsidP="001F4855">
      <w:pPr>
        <w:widowControl/>
        <w:numPr>
          <w:ilvl w:val="0"/>
          <w:numId w:val="24"/>
        </w:numPr>
        <w:suppressLineNumbers/>
        <w:tabs>
          <w:tab w:val="clear" w:pos="504"/>
          <w:tab w:val="num" w:pos="360"/>
        </w:tabs>
        <w:suppressAutoHyphens/>
        <w:autoSpaceDE/>
        <w:autoSpaceDN/>
        <w:adjustRightInd/>
        <w:ind w:left="360"/>
        <w:rPr>
          <w:rFonts w:ascii="Arial" w:hAnsi="Arial" w:cs="Arial"/>
          <w:color w:val="000000"/>
          <w:sz w:val="24"/>
          <w:szCs w:val="24"/>
        </w:rPr>
      </w:pPr>
      <w:r w:rsidRPr="00F9023A">
        <w:rPr>
          <w:rFonts w:ascii="Arial" w:hAnsi="Arial" w:cs="Arial"/>
          <w:sz w:val="24"/>
          <w:szCs w:val="24"/>
        </w:rPr>
        <w:t>The SciBooNE experiment at Fermilab was built almost entirely from materials reused from previous experiments at Fermilab</w:t>
      </w:r>
      <w:r w:rsidR="003E5B65">
        <w:rPr>
          <w:rFonts w:ascii="Arial" w:hAnsi="Arial" w:cs="Arial"/>
          <w:sz w:val="24"/>
          <w:szCs w:val="24"/>
        </w:rPr>
        <w:t>, Europe, and Japan.</w:t>
      </w:r>
      <w:r w:rsidR="004139A7">
        <w:rPr>
          <w:rFonts w:ascii="Arial" w:hAnsi="Arial" w:cs="Arial"/>
          <w:sz w:val="24"/>
          <w:szCs w:val="24"/>
        </w:rPr>
        <w:t xml:space="preserve">  Researchers typically know the colleagues in their field and checked with them to find the needed equipment.</w:t>
      </w:r>
    </w:p>
    <w:p w14:paraId="5CB891E0" w14:textId="77777777" w:rsidR="003E5B65" w:rsidRPr="007F1380" w:rsidRDefault="003E5B65" w:rsidP="003E5B65">
      <w:pPr>
        <w:widowControl/>
        <w:suppressLineNumbers/>
        <w:suppressAutoHyphens/>
        <w:autoSpaceDE/>
        <w:autoSpaceDN/>
        <w:adjustRightInd/>
        <w:rPr>
          <w:rFonts w:ascii="Arial" w:hAnsi="Arial" w:cs="Arial"/>
          <w:color w:val="000000"/>
          <w:sz w:val="24"/>
          <w:szCs w:val="24"/>
        </w:rPr>
      </w:pPr>
    </w:p>
    <w:p w14:paraId="2FC128BD" w14:textId="77777777" w:rsidR="007F1380" w:rsidRPr="003E5B65" w:rsidRDefault="00F9023A" w:rsidP="001F4855">
      <w:pPr>
        <w:widowControl/>
        <w:numPr>
          <w:ilvl w:val="0"/>
          <w:numId w:val="24"/>
        </w:numPr>
        <w:suppressLineNumbers/>
        <w:tabs>
          <w:tab w:val="clear" w:pos="504"/>
          <w:tab w:val="num" w:pos="360"/>
        </w:tabs>
        <w:suppressAutoHyphens/>
        <w:autoSpaceDE/>
        <w:autoSpaceDN/>
        <w:adjustRightInd/>
        <w:ind w:left="360"/>
        <w:rPr>
          <w:rFonts w:ascii="Arial" w:hAnsi="Arial" w:cs="Arial"/>
          <w:color w:val="000000"/>
          <w:sz w:val="24"/>
          <w:szCs w:val="24"/>
        </w:rPr>
      </w:pPr>
      <w:r w:rsidRPr="00F9023A">
        <w:rPr>
          <w:rFonts w:ascii="Arial" w:hAnsi="Arial" w:cs="Arial"/>
          <w:sz w:val="24"/>
          <w:szCs w:val="24"/>
        </w:rPr>
        <w:t>Experimenters negotiated international agreements between collaborating institutions to lend detectors and equipment for the experiment. Pools of materials and electronic equipment used in previous experiments and maintained at Fermilab also provided needed infrastructure for SciBooNE.</w:t>
      </w:r>
    </w:p>
    <w:p w14:paraId="20449B1A" w14:textId="77777777" w:rsidR="003E5B65" w:rsidRPr="007F1380" w:rsidRDefault="003E5B65" w:rsidP="003E5B65">
      <w:pPr>
        <w:widowControl/>
        <w:suppressLineNumbers/>
        <w:suppressAutoHyphens/>
        <w:autoSpaceDE/>
        <w:autoSpaceDN/>
        <w:adjustRightInd/>
        <w:rPr>
          <w:rFonts w:ascii="Arial" w:hAnsi="Arial" w:cs="Arial"/>
          <w:color w:val="000000"/>
          <w:sz w:val="24"/>
          <w:szCs w:val="24"/>
        </w:rPr>
      </w:pPr>
    </w:p>
    <w:p w14:paraId="02FEF004" w14:textId="77777777" w:rsidR="00F9023A" w:rsidRPr="003E5B65" w:rsidRDefault="00F9023A" w:rsidP="001F4855">
      <w:pPr>
        <w:widowControl/>
        <w:numPr>
          <w:ilvl w:val="0"/>
          <w:numId w:val="24"/>
        </w:numPr>
        <w:suppressLineNumbers/>
        <w:tabs>
          <w:tab w:val="clear" w:pos="504"/>
          <w:tab w:val="num" w:pos="360"/>
        </w:tabs>
        <w:suppressAutoHyphens/>
        <w:autoSpaceDE/>
        <w:autoSpaceDN/>
        <w:adjustRightInd/>
        <w:ind w:left="360"/>
        <w:rPr>
          <w:rFonts w:ascii="Arial" w:hAnsi="Arial" w:cs="Arial"/>
          <w:color w:val="000000"/>
          <w:sz w:val="24"/>
          <w:szCs w:val="24"/>
        </w:rPr>
      </w:pPr>
      <w:r w:rsidRPr="00F9023A">
        <w:rPr>
          <w:rFonts w:ascii="Arial" w:hAnsi="Arial" w:cs="Arial"/>
          <w:sz w:val="24"/>
          <w:szCs w:val="24"/>
        </w:rPr>
        <w:t>On completion of the SciBooNE experiment, nearly all the materials and equipment will be reused in future experiments.</w:t>
      </w:r>
    </w:p>
    <w:p w14:paraId="094A8C71" w14:textId="77777777" w:rsidR="003E5B65" w:rsidRDefault="003E5B65" w:rsidP="003E5B65">
      <w:pPr>
        <w:widowControl/>
        <w:autoSpaceDE/>
        <w:autoSpaceDN/>
        <w:adjustRightInd/>
        <w:ind w:left="1440" w:hanging="720"/>
        <w:rPr>
          <w:rFonts w:ascii="Arial" w:hAnsi="Arial" w:cs="Arial"/>
          <w:color w:val="000000"/>
          <w:sz w:val="24"/>
          <w:szCs w:val="24"/>
        </w:rPr>
      </w:pPr>
    </w:p>
    <w:p w14:paraId="0BFA8D5E" w14:textId="77777777" w:rsidR="003E5B65" w:rsidRDefault="004139A7" w:rsidP="00736184">
      <w:pPr>
        <w:widowControl/>
        <w:tabs>
          <w:tab w:val="left" w:pos="1260"/>
        </w:tabs>
        <w:autoSpaceDE/>
        <w:autoSpaceDN/>
        <w:adjustRightInd/>
        <w:ind w:left="720" w:hanging="720"/>
        <w:rPr>
          <w:rFonts w:ascii="Arial" w:hAnsi="Arial" w:cs="Arial"/>
          <w:color w:val="000000"/>
          <w:sz w:val="24"/>
          <w:szCs w:val="24"/>
        </w:rPr>
      </w:pPr>
      <w:r w:rsidRPr="004139A7">
        <w:rPr>
          <w:rFonts w:ascii="Arial" w:hAnsi="Arial" w:cs="Arial"/>
          <w:color w:val="000000"/>
          <w:sz w:val="24"/>
          <w:szCs w:val="24"/>
          <w:u w:val="single"/>
        </w:rPr>
        <w:t>Comment</w:t>
      </w:r>
      <w:r w:rsidR="00736184">
        <w:rPr>
          <w:rFonts w:ascii="Arial" w:hAnsi="Arial" w:cs="Arial"/>
          <w:color w:val="000000"/>
          <w:sz w:val="24"/>
          <w:szCs w:val="24"/>
        </w:rPr>
        <w:t>:</w:t>
      </w:r>
      <w:r w:rsidR="00736184">
        <w:rPr>
          <w:rFonts w:ascii="Arial" w:hAnsi="Arial" w:cs="Arial"/>
          <w:color w:val="000000"/>
          <w:sz w:val="24"/>
          <w:szCs w:val="24"/>
        </w:rPr>
        <w:tab/>
      </w:r>
      <w:r w:rsidR="003E5B65" w:rsidRPr="004139A7">
        <w:rPr>
          <w:rFonts w:ascii="Arial" w:hAnsi="Arial" w:cs="Arial"/>
          <w:color w:val="000000"/>
          <w:sz w:val="24"/>
          <w:szCs w:val="24"/>
        </w:rPr>
        <w:t>Tom</w:t>
      </w:r>
      <w:r w:rsidR="003E5B65">
        <w:rPr>
          <w:rFonts w:ascii="Arial" w:hAnsi="Arial" w:cs="Arial"/>
          <w:color w:val="000000"/>
          <w:sz w:val="24"/>
          <w:szCs w:val="24"/>
        </w:rPr>
        <w:t xml:space="preserve"> McGeachen</w:t>
      </w:r>
      <w:r>
        <w:rPr>
          <w:rFonts w:ascii="Arial" w:hAnsi="Arial" w:cs="Arial"/>
          <w:color w:val="000000"/>
          <w:sz w:val="24"/>
          <w:szCs w:val="24"/>
        </w:rPr>
        <w:t xml:space="preserve"> (PPPL) said they have no problems reusing</w:t>
      </w:r>
      <w:r w:rsidR="003E5B65">
        <w:rPr>
          <w:rFonts w:ascii="Arial" w:hAnsi="Arial" w:cs="Arial"/>
          <w:color w:val="000000"/>
          <w:sz w:val="24"/>
          <w:szCs w:val="24"/>
        </w:rPr>
        <w:t xml:space="preserve"> equipment</w:t>
      </w:r>
    </w:p>
    <w:p w14:paraId="260E101B" w14:textId="77777777" w:rsidR="003E5B65" w:rsidRDefault="003E5B65" w:rsidP="003E5B65">
      <w:pPr>
        <w:widowControl/>
        <w:autoSpaceDE/>
        <w:autoSpaceDN/>
        <w:adjustRightInd/>
        <w:ind w:left="1440" w:hanging="720"/>
        <w:rPr>
          <w:rFonts w:ascii="Arial" w:hAnsi="Arial" w:cs="Arial"/>
          <w:color w:val="000000"/>
          <w:sz w:val="24"/>
          <w:szCs w:val="24"/>
        </w:rPr>
      </w:pPr>
    </w:p>
    <w:p w14:paraId="048C928A" w14:textId="77777777" w:rsidR="00736184" w:rsidRDefault="004139A7" w:rsidP="00736184">
      <w:pPr>
        <w:widowControl/>
        <w:tabs>
          <w:tab w:val="left" w:pos="1260"/>
        </w:tabs>
        <w:autoSpaceDE/>
        <w:autoSpaceDN/>
        <w:adjustRightInd/>
        <w:ind w:left="1260" w:hanging="1260"/>
        <w:rPr>
          <w:rFonts w:ascii="Arial" w:hAnsi="Arial" w:cs="Arial"/>
          <w:color w:val="000000"/>
          <w:sz w:val="24"/>
          <w:szCs w:val="24"/>
        </w:rPr>
      </w:pPr>
      <w:r w:rsidRPr="004139A7">
        <w:rPr>
          <w:rFonts w:ascii="Arial" w:hAnsi="Arial" w:cs="Arial"/>
          <w:color w:val="000000"/>
          <w:sz w:val="24"/>
          <w:szCs w:val="24"/>
          <w:u w:val="single"/>
        </w:rPr>
        <w:t>Question</w:t>
      </w:r>
      <w:r w:rsidR="00736184">
        <w:rPr>
          <w:rFonts w:ascii="Arial" w:hAnsi="Arial" w:cs="Arial"/>
          <w:color w:val="000000"/>
          <w:sz w:val="24"/>
          <w:szCs w:val="24"/>
        </w:rPr>
        <w:t>:</w:t>
      </w:r>
      <w:r w:rsidR="00736184">
        <w:rPr>
          <w:rFonts w:ascii="Arial" w:hAnsi="Arial" w:cs="Arial"/>
          <w:color w:val="000000"/>
          <w:sz w:val="24"/>
          <w:szCs w:val="24"/>
        </w:rPr>
        <w:tab/>
        <w:t>I</w:t>
      </w:r>
      <w:r w:rsidR="003E5B65">
        <w:rPr>
          <w:rFonts w:ascii="Arial" w:hAnsi="Arial" w:cs="Arial"/>
          <w:color w:val="000000"/>
          <w:sz w:val="24"/>
          <w:szCs w:val="24"/>
        </w:rPr>
        <w:t xml:space="preserve">f </w:t>
      </w:r>
      <w:r w:rsidR="00736184">
        <w:rPr>
          <w:rFonts w:ascii="Arial" w:hAnsi="Arial" w:cs="Arial"/>
          <w:color w:val="000000"/>
          <w:sz w:val="24"/>
          <w:szCs w:val="24"/>
        </w:rPr>
        <w:t>you had funding to buy new equipment, would you still have sought used equipment?</w:t>
      </w:r>
    </w:p>
    <w:p w14:paraId="1FDE6398" w14:textId="77777777" w:rsidR="00736184" w:rsidRDefault="00736184" w:rsidP="00736184">
      <w:pPr>
        <w:widowControl/>
        <w:tabs>
          <w:tab w:val="left" w:pos="1260"/>
        </w:tabs>
        <w:autoSpaceDE/>
        <w:autoSpaceDN/>
        <w:adjustRightInd/>
        <w:ind w:left="1260" w:hanging="1260"/>
        <w:rPr>
          <w:rFonts w:ascii="Arial" w:hAnsi="Arial" w:cs="Arial"/>
          <w:color w:val="000000"/>
          <w:sz w:val="24"/>
          <w:szCs w:val="24"/>
        </w:rPr>
      </w:pPr>
    </w:p>
    <w:p w14:paraId="319F7F2F" w14:textId="77777777" w:rsidR="003E5B65" w:rsidRDefault="00736184" w:rsidP="00736184">
      <w:pPr>
        <w:widowControl/>
        <w:tabs>
          <w:tab w:val="left" w:pos="1260"/>
        </w:tabs>
        <w:autoSpaceDE/>
        <w:autoSpaceDN/>
        <w:adjustRightInd/>
        <w:ind w:left="1260" w:hanging="1260"/>
        <w:rPr>
          <w:rFonts w:ascii="Arial" w:hAnsi="Arial" w:cs="Arial"/>
          <w:color w:val="000000"/>
          <w:sz w:val="24"/>
          <w:szCs w:val="24"/>
        </w:rPr>
      </w:pPr>
      <w:r w:rsidRPr="00736184">
        <w:rPr>
          <w:rFonts w:ascii="Arial" w:hAnsi="Arial" w:cs="Arial"/>
          <w:color w:val="000000"/>
          <w:sz w:val="24"/>
          <w:szCs w:val="24"/>
          <w:u w:val="single"/>
        </w:rPr>
        <w:t>Answer</w:t>
      </w:r>
      <w:r>
        <w:rPr>
          <w:rFonts w:ascii="Arial" w:hAnsi="Arial" w:cs="Arial"/>
          <w:color w:val="000000"/>
          <w:sz w:val="24"/>
          <w:szCs w:val="24"/>
        </w:rPr>
        <w:t>:</w:t>
      </w:r>
      <w:r>
        <w:rPr>
          <w:rFonts w:ascii="Arial" w:hAnsi="Arial" w:cs="Arial"/>
          <w:color w:val="000000"/>
          <w:sz w:val="24"/>
          <w:szCs w:val="24"/>
        </w:rPr>
        <w:tab/>
        <w:t>W</w:t>
      </w:r>
      <w:r w:rsidR="003E5B65">
        <w:rPr>
          <w:rFonts w:ascii="Arial" w:hAnsi="Arial" w:cs="Arial"/>
          <w:color w:val="000000"/>
          <w:sz w:val="24"/>
          <w:szCs w:val="24"/>
        </w:rPr>
        <w:t xml:space="preserve">e </w:t>
      </w:r>
      <w:r w:rsidR="00677739">
        <w:rPr>
          <w:rFonts w:ascii="Arial" w:hAnsi="Arial" w:cs="Arial"/>
          <w:color w:val="000000"/>
          <w:sz w:val="24"/>
          <w:szCs w:val="24"/>
        </w:rPr>
        <w:t xml:space="preserve">still </w:t>
      </w:r>
      <w:r w:rsidR="003E5B65">
        <w:rPr>
          <w:rFonts w:ascii="Arial" w:hAnsi="Arial" w:cs="Arial"/>
          <w:color w:val="000000"/>
          <w:sz w:val="24"/>
          <w:szCs w:val="24"/>
        </w:rPr>
        <w:t xml:space="preserve">would have </w:t>
      </w:r>
      <w:r>
        <w:rPr>
          <w:rFonts w:ascii="Arial" w:hAnsi="Arial" w:cs="Arial"/>
          <w:color w:val="000000"/>
          <w:sz w:val="24"/>
          <w:szCs w:val="24"/>
        </w:rPr>
        <w:t xml:space="preserve">sought used equipment.  </w:t>
      </w:r>
      <w:proofErr w:type="gramStart"/>
      <w:r>
        <w:rPr>
          <w:rFonts w:ascii="Arial" w:hAnsi="Arial" w:cs="Arial"/>
          <w:color w:val="000000"/>
          <w:sz w:val="24"/>
          <w:szCs w:val="24"/>
        </w:rPr>
        <w:t>Also</w:t>
      </w:r>
      <w:proofErr w:type="gramEnd"/>
      <w:r>
        <w:rPr>
          <w:rFonts w:ascii="Arial" w:hAnsi="Arial" w:cs="Arial"/>
          <w:color w:val="000000"/>
          <w:sz w:val="24"/>
          <w:szCs w:val="24"/>
        </w:rPr>
        <w:t xml:space="preserve"> </w:t>
      </w:r>
      <w:r w:rsidR="00677739">
        <w:rPr>
          <w:rFonts w:ascii="Arial" w:hAnsi="Arial" w:cs="Arial"/>
          <w:color w:val="000000"/>
          <w:sz w:val="24"/>
          <w:szCs w:val="24"/>
        </w:rPr>
        <w:t xml:space="preserve">the </w:t>
      </w:r>
      <w:r w:rsidR="003E5B65">
        <w:rPr>
          <w:rFonts w:ascii="Arial" w:hAnsi="Arial" w:cs="Arial"/>
          <w:color w:val="000000"/>
          <w:sz w:val="24"/>
          <w:szCs w:val="24"/>
        </w:rPr>
        <w:t xml:space="preserve">mandate is to make </w:t>
      </w:r>
      <w:r w:rsidR="00677739">
        <w:rPr>
          <w:rFonts w:ascii="Arial" w:hAnsi="Arial" w:cs="Arial"/>
          <w:color w:val="000000"/>
          <w:sz w:val="24"/>
          <w:szCs w:val="24"/>
        </w:rPr>
        <w:t xml:space="preserve">the </w:t>
      </w:r>
      <w:r w:rsidR="003E5B65">
        <w:rPr>
          <w:rFonts w:ascii="Arial" w:hAnsi="Arial" w:cs="Arial"/>
          <w:color w:val="000000"/>
          <w:sz w:val="24"/>
          <w:szCs w:val="24"/>
        </w:rPr>
        <w:t>experiment as inexpensive as possible</w:t>
      </w:r>
      <w:r w:rsidR="00677739">
        <w:rPr>
          <w:rFonts w:ascii="Arial" w:hAnsi="Arial" w:cs="Arial"/>
          <w:color w:val="000000"/>
          <w:sz w:val="24"/>
          <w:szCs w:val="24"/>
        </w:rPr>
        <w:t>.</w:t>
      </w:r>
    </w:p>
    <w:p w14:paraId="4EDEF40F" w14:textId="77777777" w:rsidR="003E5B65" w:rsidRPr="00F9023A" w:rsidRDefault="003E5B65" w:rsidP="003E5B65">
      <w:pPr>
        <w:widowControl/>
        <w:suppressLineNumbers/>
        <w:suppressAutoHyphens/>
        <w:autoSpaceDE/>
        <w:autoSpaceDN/>
        <w:adjustRightInd/>
        <w:rPr>
          <w:rFonts w:ascii="Arial" w:hAnsi="Arial" w:cs="Arial"/>
          <w:color w:val="000000"/>
          <w:sz w:val="24"/>
          <w:szCs w:val="24"/>
        </w:rPr>
      </w:pPr>
    </w:p>
    <w:p w14:paraId="5A45AFF3" w14:textId="77777777" w:rsidR="00602077" w:rsidRDefault="00602077" w:rsidP="001F4855">
      <w:pPr>
        <w:widowControl/>
        <w:suppressLineNumbers/>
        <w:suppressAutoHyphens/>
        <w:autoSpaceDE/>
        <w:autoSpaceDN/>
        <w:adjustRightInd/>
        <w:ind w:left="720" w:hanging="720"/>
        <w:rPr>
          <w:rFonts w:ascii="Arial" w:hAnsi="Arial" w:cs="Arial"/>
          <w:color w:val="000000"/>
          <w:sz w:val="24"/>
          <w:szCs w:val="24"/>
        </w:rPr>
      </w:pPr>
    </w:p>
    <w:p w14:paraId="3E7BE893" w14:textId="77777777" w:rsidR="00667828" w:rsidRDefault="00667828" w:rsidP="001F4855">
      <w:pPr>
        <w:widowControl/>
        <w:suppressLineNumbers/>
        <w:suppressAutoHyphens/>
        <w:autoSpaceDE/>
        <w:autoSpaceDN/>
        <w:adjustRightInd/>
        <w:ind w:left="720" w:hanging="720"/>
        <w:rPr>
          <w:rFonts w:ascii="Arial" w:hAnsi="Arial" w:cs="Arial"/>
          <w:b/>
          <w:sz w:val="24"/>
          <w:szCs w:val="24"/>
        </w:rPr>
      </w:pPr>
      <w:r>
        <w:rPr>
          <w:rFonts w:ascii="Arial" w:hAnsi="Arial" w:cs="Arial"/>
          <w:b/>
          <w:color w:val="000000"/>
          <w:sz w:val="24"/>
          <w:szCs w:val="24"/>
        </w:rPr>
        <w:t>Slide</w:t>
      </w:r>
      <w:r w:rsidR="00223E39">
        <w:rPr>
          <w:rFonts w:ascii="Arial" w:hAnsi="Arial" w:cs="Arial"/>
          <w:b/>
          <w:color w:val="000000"/>
          <w:sz w:val="24"/>
          <w:szCs w:val="24"/>
        </w:rPr>
        <w:t>s with Details</w:t>
      </w:r>
      <w:r>
        <w:rPr>
          <w:rFonts w:ascii="Arial" w:hAnsi="Arial" w:cs="Arial"/>
          <w:b/>
          <w:color w:val="000000"/>
          <w:sz w:val="24"/>
          <w:szCs w:val="24"/>
        </w:rPr>
        <w:t xml:space="preserve"> </w:t>
      </w:r>
      <w:r w:rsidR="00223E39">
        <w:rPr>
          <w:rFonts w:ascii="Arial" w:hAnsi="Arial" w:cs="Arial"/>
          <w:b/>
          <w:color w:val="000000"/>
          <w:sz w:val="24"/>
          <w:szCs w:val="24"/>
        </w:rPr>
        <w:t>for Following</w:t>
      </w:r>
      <w:r w:rsidR="00472D1F">
        <w:rPr>
          <w:rFonts w:ascii="Arial" w:hAnsi="Arial" w:cs="Arial"/>
          <w:b/>
          <w:color w:val="000000"/>
          <w:sz w:val="24"/>
          <w:szCs w:val="24"/>
        </w:rPr>
        <w:t xml:space="preserve"> Discussions</w:t>
      </w:r>
      <w:r w:rsidR="00223E39">
        <w:rPr>
          <w:rFonts w:ascii="Arial" w:hAnsi="Arial" w:cs="Arial"/>
          <w:b/>
          <w:color w:val="000000"/>
          <w:sz w:val="24"/>
          <w:szCs w:val="24"/>
        </w:rPr>
        <w:t xml:space="preserve"> Available at </w:t>
      </w:r>
      <w:hyperlink r:id="rId7" w:history="1">
        <w:r w:rsidR="00223E39" w:rsidRPr="005D2B7B">
          <w:rPr>
            <w:rStyle w:val="Hyperlink"/>
            <w:rFonts w:ascii="Arial" w:hAnsi="Arial" w:cs="Arial"/>
            <w:b/>
            <w:sz w:val="24"/>
            <w:szCs w:val="24"/>
          </w:rPr>
          <w:t>http://www.responsiblepurchasing.org</w:t>
        </w:r>
        <w:r w:rsidR="00223E39" w:rsidRPr="005D2B7B">
          <w:rPr>
            <w:rStyle w:val="Hyperlink"/>
            <w:rFonts w:ascii="Arial" w:hAnsi="Arial" w:cs="Arial"/>
            <w:b/>
            <w:sz w:val="24"/>
            <w:szCs w:val="24"/>
          </w:rPr>
          <w:t>/</w:t>
        </w:r>
        <w:r w:rsidR="00223E39" w:rsidRPr="005D2B7B">
          <w:rPr>
            <w:rStyle w:val="Hyperlink"/>
            <w:rFonts w:ascii="Arial" w:hAnsi="Arial" w:cs="Arial"/>
            <w:b/>
            <w:sz w:val="24"/>
            <w:szCs w:val="24"/>
          </w:rPr>
          <w:t>purchasing_guides/tires/</w:t>
        </w:r>
      </w:hyperlink>
    </w:p>
    <w:p w14:paraId="32962D70" w14:textId="77777777" w:rsidR="00223E39" w:rsidRPr="00667828" w:rsidRDefault="00223E39" w:rsidP="001F4855">
      <w:pPr>
        <w:widowControl/>
        <w:suppressLineNumbers/>
        <w:suppressAutoHyphens/>
        <w:autoSpaceDE/>
        <w:autoSpaceDN/>
        <w:adjustRightInd/>
        <w:ind w:left="720" w:hanging="720"/>
        <w:rPr>
          <w:rFonts w:ascii="Arial" w:hAnsi="Arial" w:cs="Arial"/>
          <w:b/>
          <w:color w:val="000000"/>
          <w:sz w:val="24"/>
          <w:szCs w:val="24"/>
        </w:rPr>
      </w:pPr>
    </w:p>
    <w:p w14:paraId="4659F9F4" w14:textId="77777777" w:rsidR="00DC1660" w:rsidRDefault="00507138" w:rsidP="001F4855">
      <w:pPr>
        <w:widowControl/>
        <w:suppressLineNumbers/>
        <w:suppressAutoHyphens/>
        <w:autoSpaceDE/>
        <w:autoSpaceDN/>
        <w:adjustRightInd/>
        <w:ind w:left="720" w:hanging="720"/>
        <w:rPr>
          <w:rFonts w:ascii="Arial" w:hAnsi="Arial" w:cs="Arial"/>
          <w:color w:val="000000"/>
          <w:sz w:val="24"/>
          <w:szCs w:val="24"/>
        </w:rPr>
      </w:pPr>
      <w:r>
        <w:rPr>
          <w:rFonts w:ascii="Arial" w:hAnsi="Arial" w:cs="Arial"/>
          <w:b/>
          <w:color w:val="000000"/>
          <w:sz w:val="24"/>
          <w:szCs w:val="24"/>
        </w:rPr>
        <w:t>Retread Tires</w:t>
      </w:r>
      <w:r w:rsidR="00DC1660">
        <w:rPr>
          <w:rFonts w:ascii="Arial" w:hAnsi="Arial" w:cs="Arial"/>
          <w:color w:val="000000"/>
          <w:sz w:val="24"/>
          <w:szCs w:val="24"/>
        </w:rPr>
        <w:t xml:space="preserve"> – </w:t>
      </w:r>
      <w:r>
        <w:rPr>
          <w:rFonts w:ascii="Arial" w:hAnsi="Arial" w:cs="Arial"/>
          <w:color w:val="000000"/>
          <w:sz w:val="24"/>
          <w:szCs w:val="24"/>
        </w:rPr>
        <w:t>Harvey Brodsky (Tire Retread Information Bureau</w:t>
      </w:r>
      <w:r w:rsidR="00DC1660">
        <w:rPr>
          <w:rFonts w:ascii="Arial" w:hAnsi="Arial" w:cs="Arial"/>
          <w:color w:val="000000"/>
          <w:sz w:val="24"/>
          <w:szCs w:val="24"/>
        </w:rPr>
        <w:t>)</w:t>
      </w:r>
    </w:p>
    <w:p w14:paraId="04D6DE6F" w14:textId="77777777" w:rsidR="00821CC6" w:rsidRDefault="00DC1660" w:rsidP="001F4855">
      <w:pPr>
        <w:widowControl/>
        <w:suppressLineNumbers/>
        <w:suppressAutoHyphens/>
        <w:rPr>
          <w:rFonts w:ascii="Arial" w:hAnsi="Arial" w:cs="Arial"/>
          <w:bCs/>
          <w:sz w:val="24"/>
          <w:szCs w:val="24"/>
        </w:rPr>
      </w:pPr>
      <w:r>
        <w:rPr>
          <w:rFonts w:ascii="Arial" w:hAnsi="Arial" w:cs="Arial"/>
          <w:color w:val="000000"/>
          <w:sz w:val="24"/>
          <w:szCs w:val="24"/>
        </w:rPr>
        <w:tab/>
        <w:t xml:space="preserve">Link </w:t>
      </w:r>
      <w:r w:rsidRPr="00507138">
        <w:rPr>
          <w:rFonts w:ascii="Arial" w:hAnsi="Arial" w:cs="Arial"/>
          <w:sz w:val="24"/>
          <w:szCs w:val="24"/>
        </w:rPr>
        <w:t xml:space="preserve">to </w:t>
      </w:r>
      <w:hyperlink r:id="rId8" w:history="1">
        <w:r w:rsidR="00E710FF" w:rsidRPr="00DC6FDF">
          <w:rPr>
            <w:rStyle w:val="Hyperlink"/>
            <w:rFonts w:ascii="Arial" w:hAnsi="Arial" w:cs="Arial"/>
            <w:bCs/>
            <w:sz w:val="24"/>
            <w:szCs w:val="24"/>
          </w:rPr>
          <w:t>www.retread.org</w:t>
        </w:r>
      </w:hyperlink>
    </w:p>
    <w:p w14:paraId="4220052B" w14:textId="77777777" w:rsidR="007F1380" w:rsidRDefault="007F1380" w:rsidP="001F4855">
      <w:pPr>
        <w:widowControl/>
        <w:suppressLineNumbers/>
        <w:suppressAutoHyphens/>
        <w:rPr>
          <w:rFonts w:ascii="Arial" w:hAnsi="Arial" w:cs="Arial"/>
          <w:bCs/>
          <w:sz w:val="24"/>
          <w:szCs w:val="24"/>
        </w:rPr>
      </w:pPr>
    </w:p>
    <w:p w14:paraId="617308FA" w14:textId="77777777" w:rsidR="002C4F74" w:rsidRDefault="00FF5D46" w:rsidP="001F4855">
      <w:pPr>
        <w:widowControl/>
        <w:numPr>
          <w:ilvl w:val="0"/>
          <w:numId w:val="25"/>
        </w:numPr>
        <w:suppressLineNumbers/>
        <w:tabs>
          <w:tab w:val="clear" w:pos="504"/>
          <w:tab w:val="num" w:pos="360"/>
        </w:tabs>
        <w:suppressAutoHyphens/>
        <w:ind w:left="360"/>
        <w:rPr>
          <w:rFonts w:ascii="Arial" w:hAnsi="Arial" w:cs="Arial"/>
          <w:sz w:val="24"/>
          <w:szCs w:val="24"/>
        </w:rPr>
      </w:pPr>
      <w:r>
        <w:rPr>
          <w:rFonts w:ascii="Arial" w:hAnsi="Arial" w:cs="Arial"/>
          <w:sz w:val="24"/>
          <w:szCs w:val="24"/>
        </w:rPr>
        <w:t xml:space="preserve">Background:  </w:t>
      </w:r>
      <w:r w:rsidR="00E710FF">
        <w:rPr>
          <w:rFonts w:ascii="Arial" w:hAnsi="Arial" w:cs="Arial"/>
          <w:sz w:val="24"/>
          <w:szCs w:val="24"/>
        </w:rPr>
        <w:t xml:space="preserve">Tires have a very large percentage of synthetic (oil-based) rubber.  Re-tread tires reduce the use of petroleum and reduce the amount of waste entering landfills.  </w:t>
      </w:r>
      <w:r w:rsidR="00F9023A" w:rsidRPr="00F9023A">
        <w:rPr>
          <w:rFonts w:ascii="Arial" w:hAnsi="Arial" w:cs="Arial"/>
          <w:sz w:val="24"/>
          <w:szCs w:val="24"/>
        </w:rPr>
        <w:t>Tires are basically petro-chemical products. It takes approximately 22 gallons of oil to manufacture one new truck tire. Most of the oil is found in the casing, which is reused in the retreading process. As a result, it takes only approximately 7 gallons of oil to produce a retread.</w:t>
      </w:r>
    </w:p>
    <w:p w14:paraId="152C4E2B" w14:textId="77777777" w:rsidR="00FF5D46" w:rsidRDefault="00FF5D46" w:rsidP="00FF5D46">
      <w:pPr>
        <w:widowControl/>
        <w:suppressLineNumbers/>
        <w:suppressAutoHyphens/>
        <w:rPr>
          <w:rFonts w:ascii="Arial" w:hAnsi="Arial" w:cs="Arial"/>
          <w:sz w:val="24"/>
          <w:szCs w:val="24"/>
        </w:rPr>
      </w:pPr>
    </w:p>
    <w:p w14:paraId="5FBF77F3" w14:textId="77777777" w:rsidR="002C4F74" w:rsidRPr="00FF5D46" w:rsidRDefault="00FF5D46" w:rsidP="001F4855">
      <w:pPr>
        <w:widowControl/>
        <w:numPr>
          <w:ilvl w:val="0"/>
          <w:numId w:val="25"/>
        </w:numPr>
        <w:suppressLineNumbers/>
        <w:tabs>
          <w:tab w:val="clear" w:pos="504"/>
          <w:tab w:val="num" w:pos="360"/>
        </w:tabs>
        <w:suppressAutoHyphens/>
        <w:ind w:left="360"/>
        <w:rPr>
          <w:rStyle w:val="Strong"/>
          <w:rFonts w:ascii="Arial" w:hAnsi="Arial" w:cs="Arial"/>
          <w:b w:val="0"/>
          <w:bCs w:val="0"/>
          <w:sz w:val="24"/>
          <w:szCs w:val="24"/>
        </w:rPr>
      </w:pPr>
      <w:r>
        <w:rPr>
          <w:rFonts w:ascii="Arial" w:hAnsi="Arial" w:cs="Arial"/>
          <w:sz w:val="24"/>
          <w:szCs w:val="24"/>
        </w:rPr>
        <w:t xml:space="preserve">Cost:  </w:t>
      </w:r>
      <w:r w:rsidR="00E710FF">
        <w:rPr>
          <w:rFonts w:ascii="Arial" w:hAnsi="Arial" w:cs="Arial"/>
          <w:sz w:val="24"/>
          <w:szCs w:val="24"/>
        </w:rPr>
        <w:t xml:space="preserve">Tires are now designed for several lives.  </w:t>
      </w:r>
      <w:r w:rsidR="00F9023A" w:rsidRPr="00F9023A">
        <w:rPr>
          <w:rStyle w:val="Strong"/>
          <w:rFonts w:ascii="Arial" w:hAnsi="Arial" w:cs="Arial"/>
          <w:b w:val="0"/>
          <w:sz w:val="24"/>
          <w:szCs w:val="24"/>
        </w:rPr>
        <w:t>The cost of a retreaded tire will usually be 30 to 50% less than the cost of a new tire.</w:t>
      </w:r>
    </w:p>
    <w:p w14:paraId="4F69852F" w14:textId="77777777" w:rsidR="00FF5D46" w:rsidRDefault="00FF5D46" w:rsidP="00FF5D46">
      <w:pPr>
        <w:widowControl/>
        <w:suppressLineNumbers/>
        <w:suppressAutoHyphens/>
        <w:rPr>
          <w:rStyle w:val="Strong"/>
          <w:rFonts w:ascii="Arial" w:hAnsi="Arial" w:cs="Arial"/>
          <w:b w:val="0"/>
          <w:bCs w:val="0"/>
          <w:sz w:val="24"/>
          <w:szCs w:val="24"/>
        </w:rPr>
      </w:pPr>
    </w:p>
    <w:p w14:paraId="1E274919" w14:textId="77777777" w:rsidR="00FF5D46" w:rsidRDefault="00FF5D46" w:rsidP="001F4855">
      <w:pPr>
        <w:widowControl/>
        <w:numPr>
          <w:ilvl w:val="0"/>
          <w:numId w:val="25"/>
        </w:numPr>
        <w:suppressLineNumbers/>
        <w:tabs>
          <w:tab w:val="clear" w:pos="504"/>
          <w:tab w:val="num" w:pos="360"/>
        </w:tabs>
        <w:suppressAutoHyphens/>
        <w:ind w:left="360"/>
        <w:rPr>
          <w:rStyle w:val="Strong"/>
          <w:rFonts w:ascii="Arial" w:hAnsi="Arial" w:cs="Arial"/>
          <w:b w:val="0"/>
          <w:bCs w:val="0"/>
          <w:sz w:val="24"/>
          <w:szCs w:val="24"/>
        </w:rPr>
      </w:pPr>
      <w:r>
        <w:rPr>
          <w:rStyle w:val="Strong"/>
          <w:rFonts w:ascii="Arial" w:hAnsi="Arial" w:cs="Arial"/>
          <w:b w:val="0"/>
          <w:bCs w:val="0"/>
          <w:sz w:val="24"/>
          <w:szCs w:val="24"/>
        </w:rPr>
        <w:t xml:space="preserve">Reliability:  </w:t>
      </w:r>
      <w:r w:rsidR="007F7580">
        <w:rPr>
          <w:rStyle w:val="Strong"/>
          <w:rFonts w:ascii="Arial" w:hAnsi="Arial" w:cs="Arial"/>
          <w:b w:val="0"/>
          <w:bCs w:val="0"/>
          <w:sz w:val="24"/>
          <w:szCs w:val="24"/>
        </w:rPr>
        <w:t>Studies show new tires fail more often than retreads</w:t>
      </w:r>
    </w:p>
    <w:p w14:paraId="642C0292" w14:textId="77777777" w:rsidR="007F7580" w:rsidRDefault="007F7580" w:rsidP="007F7580">
      <w:pPr>
        <w:widowControl/>
        <w:suppressLineNumbers/>
        <w:suppressAutoHyphens/>
        <w:rPr>
          <w:rStyle w:val="Strong"/>
          <w:rFonts w:ascii="Arial" w:hAnsi="Arial" w:cs="Arial"/>
          <w:b w:val="0"/>
          <w:bCs w:val="0"/>
          <w:sz w:val="24"/>
          <w:szCs w:val="24"/>
        </w:rPr>
      </w:pPr>
    </w:p>
    <w:p w14:paraId="076B879D" w14:textId="77777777" w:rsidR="00752CAC" w:rsidRDefault="007F7580" w:rsidP="001F4855">
      <w:pPr>
        <w:widowControl/>
        <w:numPr>
          <w:ilvl w:val="0"/>
          <w:numId w:val="25"/>
        </w:numPr>
        <w:suppressLineNumbers/>
        <w:tabs>
          <w:tab w:val="clear" w:pos="504"/>
          <w:tab w:val="num" w:pos="360"/>
        </w:tabs>
        <w:suppressAutoHyphens/>
        <w:ind w:left="360"/>
        <w:rPr>
          <w:rStyle w:val="Strong"/>
          <w:rFonts w:ascii="Arial" w:hAnsi="Arial" w:cs="Arial"/>
          <w:b w:val="0"/>
          <w:bCs w:val="0"/>
          <w:sz w:val="24"/>
          <w:szCs w:val="24"/>
        </w:rPr>
      </w:pPr>
      <w:r>
        <w:rPr>
          <w:rStyle w:val="Strong"/>
          <w:rFonts w:ascii="Arial" w:hAnsi="Arial" w:cs="Arial"/>
          <w:b w:val="0"/>
          <w:bCs w:val="0"/>
          <w:sz w:val="24"/>
          <w:szCs w:val="24"/>
        </w:rPr>
        <w:t>Availability: Truck retread</w:t>
      </w:r>
      <w:r w:rsidR="00752CAC">
        <w:rPr>
          <w:rStyle w:val="Strong"/>
          <w:rFonts w:ascii="Arial" w:hAnsi="Arial" w:cs="Arial"/>
          <w:b w:val="0"/>
          <w:bCs w:val="0"/>
          <w:sz w:val="24"/>
          <w:szCs w:val="24"/>
        </w:rPr>
        <w:t xml:space="preserve"> tires are readily available.  Quality p</w:t>
      </w:r>
      <w:r>
        <w:rPr>
          <w:rStyle w:val="Strong"/>
          <w:rFonts w:ascii="Arial" w:hAnsi="Arial" w:cs="Arial"/>
          <w:b w:val="0"/>
          <w:bCs w:val="0"/>
          <w:sz w:val="24"/>
          <w:szCs w:val="24"/>
        </w:rPr>
        <w:t>assenger retread tires</w:t>
      </w:r>
      <w:r w:rsidR="00752CAC">
        <w:rPr>
          <w:rStyle w:val="Strong"/>
          <w:rFonts w:ascii="Arial" w:hAnsi="Arial" w:cs="Arial"/>
          <w:b w:val="0"/>
          <w:bCs w:val="0"/>
          <w:sz w:val="24"/>
          <w:szCs w:val="24"/>
        </w:rPr>
        <w:t xml:space="preserve"> are now becoming more available.</w:t>
      </w:r>
    </w:p>
    <w:p w14:paraId="433E4D14" w14:textId="77777777" w:rsidR="00752CAC" w:rsidRDefault="00752CAC" w:rsidP="00752CAC">
      <w:pPr>
        <w:widowControl/>
        <w:suppressLineNumbers/>
        <w:suppressAutoHyphens/>
        <w:rPr>
          <w:rStyle w:val="Strong"/>
          <w:rFonts w:ascii="Arial" w:hAnsi="Arial" w:cs="Arial"/>
          <w:b w:val="0"/>
          <w:bCs w:val="0"/>
          <w:sz w:val="24"/>
          <w:szCs w:val="24"/>
        </w:rPr>
      </w:pPr>
    </w:p>
    <w:p w14:paraId="481FD733" w14:textId="77777777" w:rsidR="007F7580" w:rsidRDefault="00752CAC" w:rsidP="001F4855">
      <w:pPr>
        <w:widowControl/>
        <w:numPr>
          <w:ilvl w:val="0"/>
          <w:numId w:val="25"/>
        </w:numPr>
        <w:suppressLineNumbers/>
        <w:tabs>
          <w:tab w:val="clear" w:pos="504"/>
          <w:tab w:val="num" w:pos="360"/>
        </w:tabs>
        <w:suppressAutoHyphens/>
        <w:ind w:left="360"/>
        <w:rPr>
          <w:rStyle w:val="Strong"/>
          <w:rFonts w:ascii="Arial" w:hAnsi="Arial" w:cs="Arial"/>
          <w:b w:val="0"/>
          <w:bCs w:val="0"/>
          <w:sz w:val="24"/>
          <w:szCs w:val="24"/>
        </w:rPr>
      </w:pPr>
      <w:r>
        <w:rPr>
          <w:rStyle w:val="Strong"/>
          <w:rFonts w:ascii="Arial" w:hAnsi="Arial" w:cs="Arial"/>
          <w:b w:val="0"/>
          <w:bCs w:val="0"/>
          <w:sz w:val="24"/>
          <w:szCs w:val="24"/>
        </w:rPr>
        <w:t>Specifications:  Although the U.S. Environmental Protection Agency referred to the Federal Specification 381 when retread tires were designated for purchase</w:t>
      </w:r>
      <w:r w:rsidR="00E06617">
        <w:rPr>
          <w:rStyle w:val="Strong"/>
          <w:rFonts w:ascii="Arial" w:hAnsi="Arial" w:cs="Arial"/>
          <w:b w:val="0"/>
          <w:bCs w:val="0"/>
          <w:sz w:val="24"/>
          <w:szCs w:val="24"/>
        </w:rPr>
        <w:t>, that specification is out of date and has not been replaced.  The National Highway Traffic Safety Administration does not have a specification regulating transit tires</w:t>
      </w:r>
      <w:r w:rsidR="0085797A">
        <w:rPr>
          <w:rStyle w:val="Strong"/>
          <w:rFonts w:ascii="Arial" w:hAnsi="Arial" w:cs="Arial"/>
          <w:b w:val="0"/>
          <w:bCs w:val="0"/>
          <w:sz w:val="24"/>
          <w:szCs w:val="24"/>
        </w:rPr>
        <w:t>.  Best guarantee is to buy from quality retreaders</w:t>
      </w:r>
      <w:r w:rsidR="009D47DD">
        <w:rPr>
          <w:rStyle w:val="Strong"/>
          <w:rFonts w:ascii="Arial" w:hAnsi="Arial" w:cs="Arial"/>
          <w:b w:val="0"/>
          <w:bCs w:val="0"/>
          <w:sz w:val="24"/>
          <w:szCs w:val="24"/>
        </w:rPr>
        <w:t xml:space="preserve"> who use x-ray and other testing equipment to determine whether a </w:t>
      </w:r>
      <w:r w:rsidR="008F4810">
        <w:rPr>
          <w:rStyle w:val="Strong"/>
          <w:rFonts w:ascii="Arial" w:hAnsi="Arial" w:cs="Arial"/>
          <w:b w:val="0"/>
          <w:bCs w:val="0"/>
          <w:sz w:val="24"/>
          <w:szCs w:val="24"/>
        </w:rPr>
        <w:t>carcass</w:t>
      </w:r>
      <w:r w:rsidR="009D47DD">
        <w:rPr>
          <w:rStyle w:val="Strong"/>
          <w:rFonts w:ascii="Arial" w:hAnsi="Arial" w:cs="Arial"/>
          <w:b w:val="0"/>
          <w:bCs w:val="0"/>
          <w:sz w:val="24"/>
          <w:szCs w:val="24"/>
        </w:rPr>
        <w:t xml:space="preserve"> is suitable for retreading</w:t>
      </w:r>
      <w:r w:rsidR="0085797A">
        <w:rPr>
          <w:rStyle w:val="Strong"/>
          <w:rFonts w:ascii="Arial" w:hAnsi="Arial" w:cs="Arial"/>
          <w:b w:val="0"/>
          <w:bCs w:val="0"/>
          <w:sz w:val="24"/>
          <w:szCs w:val="24"/>
        </w:rPr>
        <w:t>.</w:t>
      </w:r>
    </w:p>
    <w:p w14:paraId="088F9EB1" w14:textId="77777777" w:rsidR="009D47DD" w:rsidRDefault="009D47DD" w:rsidP="009D47DD">
      <w:pPr>
        <w:widowControl/>
        <w:suppressLineNumbers/>
        <w:suppressAutoHyphens/>
        <w:rPr>
          <w:rStyle w:val="Strong"/>
          <w:rFonts w:ascii="Arial" w:hAnsi="Arial" w:cs="Arial"/>
          <w:b w:val="0"/>
          <w:bCs w:val="0"/>
          <w:sz w:val="24"/>
          <w:szCs w:val="24"/>
        </w:rPr>
      </w:pPr>
    </w:p>
    <w:p w14:paraId="08C793A4" w14:textId="77777777" w:rsidR="00E710FF" w:rsidRDefault="00752CAC" w:rsidP="001F4855">
      <w:pPr>
        <w:widowControl/>
        <w:numPr>
          <w:ilvl w:val="0"/>
          <w:numId w:val="25"/>
        </w:numPr>
        <w:suppressLineNumbers/>
        <w:tabs>
          <w:tab w:val="clear" w:pos="504"/>
          <w:tab w:val="num" w:pos="360"/>
        </w:tabs>
        <w:suppressAutoHyphens/>
        <w:ind w:left="360"/>
        <w:rPr>
          <w:rFonts w:ascii="Arial" w:hAnsi="Arial" w:cs="Arial"/>
          <w:sz w:val="24"/>
          <w:szCs w:val="24"/>
        </w:rPr>
      </w:pPr>
      <w:r>
        <w:rPr>
          <w:rFonts w:ascii="Arial" w:hAnsi="Arial" w:cs="Arial"/>
          <w:sz w:val="24"/>
          <w:szCs w:val="24"/>
        </w:rPr>
        <w:t>Source of quality retreads:  Call</w:t>
      </w:r>
      <w:r w:rsidR="00E710FF">
        <w:rPr>
          <w:rFonts w:ascii="Arial" w:hAnsi="Arial" w:cs="Arial"/>
          <w:sz w:val="24"/>
          <w:szCs w:val="24"/>
        </w:rPr>
        <w:t xml:space="preserve"> 888-473-8732 </w:t>
      </w:r>
      <w:r>
        <w:rPr>
          <w:rFonts w:ascii="Arial" w:hAnsi="Arial" w:cs="Arial"/>
          <w:sz w:val="24"/>
          <w:szCs w:val="24"/>
        </w:rPr>
        <w:t>or check the Buyers Guide on the website</w:t>
      </w:r>
      <w:r w:rsidR="00F9023A">
        <w:rPr>
          <w:rFonts w:ascii="Arial" w:hAnsi="Arial" w:cs="Arial"/>
          <w:sz w:val="24"/>
          <w:szCs w:val="24"/>
        </w:rPr>
        <w:t xml:space="preserve"> </w:t>
      </w:r>
      <w:r>
        <w:rPr>
          <w:rFonts w:ascii="Arial" w:hAnsi="Arial" w:cs="Arial"/>
          <w:sz w:val="24"/>
          <w:szCs w:val="24"/>
        </w:rPr>
        <w:t>(</w:t>
      </w:r>
      <w:hyperlink r:id="rId9" w:history="1">
        <w:r w:rsidR="00F9023A" w:rsidRPr="00DC6FDF">
          <w:rPr>
            <w:rStyle w:val="Hyperlink"/>
            <w:rFonts w:ascii="Arial" w:hAnsi="Arial" w:cs="Arial"/>
            <w:sz w:val="24"/>
            <w:szCs w:val="24"/>
          </w:rPr>
          <w:t>http://www.retread.org/Guide/</w:t>
        </w:r>
      </w:hyperlink>
      <w:r>
        <w:rPr>
          <w:rFonts w:ascii="Arial" w:hAnsi="Arial" w:cs="Arial"/>
          <w:sz w:val="24"/>
          <w:szCs w:val="24"/>
        </w:rPr>
        <w:t>)</w:t>
      </w:r>
      <w:r w:rsidR="00F9023A">
        <w:rPr>
          <w:rFonts w:ascii="Arial" w:hAnsi="Arial" w:cs="Arial"/>
          <w:sz w:val="24"/>
          <w:szCs w:val="24"/>
        </w:rPr>
        <w:t xml:space="preserve">. </w:t>
      </w:r>
    </w:p>
    <w:p w14:paraId="6B77BBEA" w14:textId="77777777" w:rsidR="009D47DD" w:rsidRDefault="009D47DD" w:rsidP="009D47DD">
      <w:pPr>
        <w:widowControl/>
        <w:suppressLineNumbers/>
        <w:suppressAutoHyphens/>
        <w:rPr>
          <w:rFonts w:ascii="Arial" w:hAnsi="Arial" w:cs="Arial"/>
          <w:sz w:val="24"/>
          <w:szCs w:val="24"/>
        </w:rPr>
      </w:pPr>
    </w:p>
    <w:p w14:paraId="6B70E8D5" w14:textId="77777777" w:rsidR="009D47DD" w:rsidRDefault="009D47DD" w:rsidP="009D47DD">
      <w:pPr>
        <w:widowControl/>
        <w:numPr>
          <w:ilvl w:val="0"/>
          <w:numId w:val="25"/>
        </w:numPr>
        <w:suppressLineNumbers/>
        <w:tabs>
          <w:tab w:val="clear" w:pos="504"/>
          <w:tab w:val="num" w:pos="360"/>
        </w:tabs>
        <w:suppressAutoHyphens/>
        <w:ind w:left="360"/>
        <w:rPr>
          <w:rFonts w:ascii="Arial" w:hAnsi="Arial" w:cs="Arial"/>
          <w:sz w:val="24"/>
          <w:szCs w:val="24"/>
        </w:rPr>
      </w:pPr>
      <w:r>
        <w:rPr>
          <w:rFonts w:ascii="Arial" w:hAnsi="Arial" w:cs="Arial"/>
          <w:sz w:val="24"/>
          <w:szCs w:val="24"/>
        </w:rPr>
        <w:t>Best Practices</w:t>
      </w:r>
      <w:r w:rsidR="001F05E8">
        <w:rPr>
          <w:rFonts w:ascii="Arial" w:hAnsi="Arial" w:cs="Arial"/>
          <w:sz w:val="24"/>
          <w:szCs w:val="24"/>
        </w:rPr>
        <w:t xml:space="preserve"> for increasing life of tires and </w:t>
      </w:r>
      <w:r w:rsidR="002E7BF4">
        <w:rPr>
          <w:rFonts w:ascii="Arial" w:hAnsi="Arial" w:cs="Arial"/>
          <w:sz w:val="24"/>
          <w:szCs w:val="24"/>
        </w:rPr>
        <w:t>fuel economy</w:t>
      </w:r>
      <w:r>
        <w:rPr>
          <w:rFonts w:ascii="Arial" w:hAnsi="Arial" w:cs="Arial"/>
          <w:sz w:val="24"/>
          <w:szCs w:val="24"/>
        </w:rPr>
        <w:t xml:space="preserve">:  </w:t>
      </w:r>
    </w:p>
    <w:p w14:paraId="65A111B6" w14:textId="77777777" w:rsidR="001F05E8" w:rsidRDefault="00A06F47" w:rsidP="00A06F47">
      <w:pPr>
        <w:widowControl/>
        <w:numPr>
          <w:ilvl w:val="1"/>
          <w:numId w:val="25"/>
        </w:numPr>
        <w:suppressLineNumbers/>
        <w:tabs>
          <w:tab w:val="clear" w:pos="1224"/>
          <w:tab w:val="num" w:pos="720"/>
        </w:tabs>
        <w:suppressAutoHyphens/>
        <w:ind w:left="720"/>
        <w:rPr>
          <w:rFonts w:ascii="Arial" w:hAnsi="Arial" w:cs="Arial"/>
          <w:sz w:val="24"/>
          <w:szCs w:val="24"/>
        </w:rPr>
      </w:pPr>
      <w:r>
        <w:rPr>
          <w:rFonts w:ascii="Arial" w:hAnsi="Arial" w:cs="Arial"/>
          <w:sz w:val="24"/>
          <w:szCs w:val="24"/>
        </w:rPr>
        <w:t>Ensure tires are properly inflated</w:t>
      </w:r>
    </w:p>
    <w:p w14:paraId="6F316754" w14:textId="77777777" w:rsidR="00E710FF" w:rsidRDefault="00A06F47" w:rsidP="001F05E8">
      <w:pPr>
        <w:widowControl/>
        <w:numPr>
          <w:ilvl w:val="1"/>
          <w:numId w:val="25"/>
        </w:numPr>
        <w:suppressLineNumbers/>
        <w:tabs>
          <w:tab w:val="clear" w:pos="1224"/>
          <w:tab w:val="num" w:pos="720"/>
        </w:tabs>
        <w:suppressAutoHyphens/>
        <w:ind w:left="720"/>
        <w:rPr>
          <w:rFonts w:ascii="Arial" w:hAnsi="Arial" w:cs="Arial"/>
          <w:sz w:val="24"/>
          <w:szCs w:val="24"/>
        </w:rPr>
      </w:pPr>
      <w:r>
        <w:rPr>
          <w:rFonts w:ascii="Arial" w:hAnsi="Arial" w:cs="Arial"/>
          <w:sz w:val="24"/>
          <w:szCs w:val="24"/>
        </w:rPr>
        <w:t>Ensure vehicle not overloaded</w:t>
      </w:r>
    </w:p>
    <w:p w14:paraId="5555F727" w14:textId="77777777" w:rsidR="001F05E8" w:rsidRDefault="001F05E8" w:rsidP="001F05E8">
      <w:pPr>
        <w:widowControl/>
        <w:suppressLineNumbers/>
        <w:suppressAutoHyphens/>
        <w:rPr>
          <w:rFonts w:ascii="Arial" w:hAnsi="Arial" w:cs="Arial"/>
          <w:sz w:val="24"/>
          <w:szCs w:val="24"/>
        </w:rPr>
      </w:pPr>
    </w:p>
    <w:p w14:paraId="5DF773E6" w14:textId="77777777" w:rsidR="00AE2320" w:rsidRDefault="00E710FF" w:rsidP="00AE2320">
      <w:pPr>
        <w:widowControl/>
        <w:suppressLineNumbers/>
        <w:tabs>
          <w:tab w:val="left" w:pos="1260"/>
        </w:tabs>
        <w:suppressAutoHyphens/>
        <w:ind w:left="1260" w:hanging="1260"/>
        <w:rPr>
          <w:rFonts w:ascii="Arial" w:hAnsi="Arial" w:cs="Arial"/>
          <w:sz w:val="24"/>
          <w:szCs w:val="24"/>
        </w:rPr>
      </w:pPr>
      <w:r w:rsidRPr="00F9023A">
        <w:rPr>
          <w:rFonts w:ascii="Arial" w:hAnsi="Arial" w:cs="Arial"/>
          <w:sz w:val="24"/>
          <w:szCs w:val="24"/>
          <w:u w:val="single"/>
        </w:rPr>
        <w:t>Question</w:t>
      </w:r>
      <w:r w:rsidR="00AE2320">
        <w:rPr>
          <w:rFonts w:ascii="Arial" w:hAnsi="Arial" w:cs="Arial"/>
          <w:sz w:val="24"/>
          <w:szCs w:val="24"/>
        </w:rPr>
        <w:t>:</w:t>
      </w:r>
      <w:r w:rsidR="00AE2320">
        <w:rPr>
          <w:rFonts w:ascii="Arial" w:hAnsi="Arial" w:cs="Arial"/>
          <w:sz w:val="24"/>
          <w:szCs w:val="24"/>
        </w:rPr>
        <w:tab/>
      </w:r>
      <w:r>
        <w:rPr>
          <w:rFonts w:ascii="Arial" w:hAnsi="Arial" w:cs="Arial"/>
          <w:sz w:val="24"/>
          <w:szCs w:val="24"/>
        </w:rPr>
        <w:t xml:space="preserve">We typically use specs to </w:t>
      </w:r>
      <w:r w:rsidR="002C4F74">
        <w:rPr>
          <w:rFonts w:ascii="Arial" w:hAnsi="Arial" w:cs="Arial"/>
          <w:sz w:val="24"/>
          <w:szCs w:val="24"/>
        </w:rPr>
        <w:t xml:space="preserve">guarantee quality products. If </w:t>
      </w:r>
      <w:r>
        <w:rPr>
          <w:rFonts w:ascii="Arial" w:hAnsi="Arial" w:cs="Arial"/>
          <w:sz w:val="24"/>
          <w:szCs w:val="24"/>
        </w:rPr>
        <w:t>381 is out of date, are there other appropriate specs?</w:t>
      </w:r>
    </w:p>
    <w:p w14:paraId="79262B7F" w14:textId="77777777" w:rsidR="00AE2320" w:rsidRDefault="00AE2320" w:rsidP="00AE2320">
      <w:pPr>
        <w:widowControl/>
        <w:suppressLineNumbers/>
        <w:tabs>
          <w:tab w:val="left" w:pos="1260"/>
        </w:tabs>
        <w:suppressAutoHyphens/>
        <w:ind w:left="1260" w:hanging="1260"/>
        <w:rPr>
          <w:rFonts w:ascii="Arial" w:hAnsi="Arial" w:cs="Arial"/>
          <w:sz w:val="24"/>
          <w:szCs w:val="24"/>
        </w:rPr>
      </w:pPr>
    </w:p>
    <w:p w14:paraId="485FAB63" w14:textId="77777777" w:rsidR="00E710FF" w:rsidRDefault="00E710FF" w:rsidP="00AE2320">
      <w:pPr>
        <w:widowControl/>
        <w:suppressLineNumbers/>
        <w:tabs>
          <w:tab w:val="left" w:pos="1260"/>
        </w:tabs>
        <w:suppressAutoHyphens/>
        <w:ind w:left="1260" w:hanging="1260"/>
        <w:rPr>
          <w:rFonts w:ascii="Arial" w:hAnsi="Arial" w:cs="Arial"/>
          <w:sz w:val="24"/>
          <w:szCs w:val="24"/>
        </w:rPr>
      </w:pPr>
      <w:r w:rsidRPr="00F9023A">
        <w:rPr>
          <w:rFonts w:ascii="Arial" w:hAnsi="Arial" w:cs="Arial"/>
          <w:sz w:val="24"/>
          <w:szCs w:val="24"/>
          <w:u w:val="single"/>
        </w:rPr>
        <w:t>Answer</w:t>
      </w:r>
      <w:r w:rsidRPr="00AE2320">
        <w:rPr>
          <w:rFonts w:ascii="Arial" w:hAnsi="Arial" w:cs="Arial"/>
          <w:sz w:val="24"/>
          <w:szCs w:val="24"/>
        </w:rPr>
        <w:t>:</w:t>
      </w:r>
      <w:r w:rsidR="00AE2320">
        <w:rPr>
          <w:rFonts w:ascii="Arial" w:hAnsi="Arial" w:cs="Arial"/>
          <w:sz w:val="24"/>
          <w:szCs w:val="24"/>
        </w:rPr>
        <w:tab/>
      </w:r>
      <w:r>
        <w:rPr>
          <w:rFonts w:ascii="Arial" w:hAnsi="Arial" w:cs="Arial"/>
          <w:sz w:val="24"/>
          <w:szCs w:val="24"/>
        </w:rPr>
        <w:t xml:space="preserve">Our position is that if you deal with a quality re-tread manufacturer, you should not have any problems. </w:t>
      </w:r>
    </w:p>
    <w:p w14:paraId="193EBF5F" w14:textId="77777777" w:rsidR="0085797A" w:rsidRDefault="0085797A" w:rsidP="00AE2320">
      <w:pPr>
        <w:widowControl/>
        <w:suppressLineNumbers/>
        <w:tabs>
          <w:tab w:val="left" w:pos="1260"/>
        </w:tabs>
        <w:suppressAutoHyphens/>
        <w:ind w:left="1260" w:hanging="1260"/>
        <w:rPr>
          <w:rFonts w:ascii="Arial" w:hAnsi="Arial" w:cs="Arial"/>
          <w:sz w:val="24"/>
          <w:szCs w:val="24"/>
        </w:rPr>
      </w:pPr>
    </w:p>
    <w:p w14:paraId="17406127" w14:textId="77777777" w:rsidR="0085797A" w:rsidRDefault="0085797A" w:rsidP="00CD6B63">
      <w:pPr>
        <w:widowControl/>
        <w:suppressLineNumbers/>
        <w:tabs>
          <w:tab w:val="left" w:pos="1260"/>
        </w:tabs>
        <w:suppressAutoHyphens/>
        <w:ind w:left="1260" w:hanging="1260"/>
        <w:rPr>
          <w:rFonts w:ascii="Arial" w:hAnsi="Arial" w:cs="Arial"/>
          <w:sz w:val="24"/>
          <w:szCs w:val="24"/>
        </w:rPr>
      </w:pPr>
      <w:r>
        <w:rPr>
          <w:rFonts w:ascii="Arial" w:hAnsi="Arial" w:cs="Arial"/>
          <w:sz w:val="24"/>
          <w:szCs w:val="24"/>
          <w:u w:val="single"/>
        </w:rPr>
        <w:lastRenderedPageBreak/>
        <w:t>Comment</w:t>
      </w:r>
      <w:r>
        <w:rPr>
          <w:rFonts w:ascii="Arial" w:hAnsi="Arial" w:cs="Arial"/>
          <w:sz w:val="24"/>
          <w:szCs w:val="24"/>
        </w:rPr>
        <w:t>:</w:t>
      </w:r>
      <w:r>
        <w:rPr>
          <w:rFonts w:ascii="Arial" w:hAnsi="Arial" w:cs="Arial"/>
          <w:sz w:val="24"/>
          <w:szCs w:val="24"/>
        </w:rPr>
        <w:tab/>
        <w:t xml:space="preserve">Frank Armstrong (WAPA) observed quality control process in Denver.  The retreader </w:t>
      </w:r>
      <w:proofErr w:type="gramStart"/>
      <w:r>
        <w:rPr>
          <w:rFonts w:ascii="Arial" w:hAnsi="Arial" w:cs="Arial"/>
          <w:sz w:val="24"/>
          <w:szCs w:val="24"/>
        </w:rPr>
        <w:t>has to</w:t>
      </w:r>
      <w:proofErr w:type="gramEnd"/>
      <w:r>
        <w:rPr>
          <w:rFonts w:ascii="Arial" w:hAnsi="Arial" w:cs="Arial"/>
          <w:sz w:val="24"/>
          <w:szCs w:val="24"/>
        </w:rPr>
        <w:t xml:space="preserve"> mark the week and year on retreaded tires</w:t>
      </w:r>
      <w:r w:rsidR="001F05E8">
        <w:rPr>
          <w:rFonts w:ascii="Arial" w:hAnsi="Arial" w:cs="Arial"/>
          <w:sz w:val="24"/>
          <w:szCs w:val="24"/>
        </w:rPr>
        <w:t xml:space="preserve">.  </w:t>
      </w:r>
      <w:r w:rsidR="00050F97">
        <w:rPr>
          <w:rFonts w:ascii="Arial" w:hAnsi="Arial" w:cs="Arial"/>
          <w:sz w:val="24"/>
          <w:szCs w:val="24"/>
        </w:rPr>
        <w:t>Also understands Florida tried to pass legislation outlawing commercial retread tires and in Texas it was alleged when an accident occurred, the Retread Association paid people to pick up rubber tread on the road.</w:t>
      </w:r>
    </w:p>
    <w:p w14:paraId="1BDBCD24" w14:textId="77777777" w:rsidR="00050F97" w:rsidRDefault="00050F97" w:rsidP="00CD6B63">
      <w:pPr>
        <w:widowControl/>
        <w:suppressLineNumbers/>
        <w:tabs>
          <w:tab w:val="left" w:pos="1260"/>
        </w:tabs>
        <w:suppressAutoHyphens/>
        <w:ind w:left="1260" w:hanging="1260"/>
        <w:rPr>
          <w:rFonts w:ascii="Arial" w:hAnsi="Arial" w:cs="Arial"/>
          <w:sz w:val="24"/>
          <w:szCs w:val="24"/>
        </w:rPr>
      </w:pPr>
    </w:p>
    <w:p w14:paraId="5A59ABDA" w14:textId="77777777" w:rsidR="00050F97" w:rsidRPr="00050F97" w:rsidRDefault="00050F97" w:rsidP="00CD6B63">
      <w:pPr>
        <w:widowControl/>
        <w:suppressLineNumbers/>
        <w:tabs>
          <w:tab w:val="left" w:pos="1260"/>
        </w:tabs>
        <w:suppressAutoHyphens/>
        <w:ind w:left="1260" w:hanging="1260"/>
        <w:rPr>
          <w:rFonts w:ascii="Arial" w:hAnsi="Arial" w:cs="Arial"/>
          <w:sz w:val="24"/>
          <w:szCs w:val="24"/>
        </w:rPr>
      </w:pPr>
      <w:r>
        <w:rPr>
          <w:rFonts w:ascii="Arial" w:hAnsi="Arial" w:cs="Arial"/>
          <w:sz w:val="24"/>
          <w:szCs w:val="24"/>
          <w:u w:val="single"/>
        </w:rPr>
        <w:t>Answer:</w:t>
      </w:r>
      <w:r>
        <w:rPr>
          <w:rFonts w:ascii="Arial" w:hAnsi="Arial" w:cs="Arial"/>
          <w:sz w:val="24"/>
          <w:szCs w:val="24"/>
        </w:rPr>
        <w:tab/>
        <w:t xml:space="preserve">The </w:t>
      </w:r>
      <w:r w:rsidR="00AE5400">
        <w:rPr>
          <w:rFonts w:ascii="Arial" w:hAnsi="Arial" w:cs="Arial"/>
          <w:sz w:val="24"/>
          <w:szCs w:val="24"/>
        </w:rPr>
        <w:t xml:space="preserve">proposed </w:t>
      </w:r>
      <w:r>
        <w:rPr>
          <w:rFonts w:ascii="Arial" w:hAnsi="Arial" w:cs="Arial"/>
          <w:sz w:val="24"/>
          <w:szCs w:val="24"/>
        </w:rPr>
        <w:t>Florida legislation</w:t>
      </w:r>
      <w:r w:rsidR="00AE5400">
        <w:rPr>
          <w:rFonts w:ascii="Arial" w:hAnsi="Arial" w:cs="Arial"/>
          <w:sz w:val="24"/>
          <w:szCs w:val="24"/>
        </w:rPr>
        <w:t xml:space="preserve"> was laughed out and the Texas allegations are unfounded. </w:t>
      </w:r>
    </w:p>
    <w:p w14:paraId="3D22B8DD" w14:textId="77777777" w:rsidR="00FF5D46" w:rsidRDefault="00FF5D46" w:rsidP="00CD6B63">
      <w:pPr>
        <w:widowControl/>
        <w:suppressLineNumbers/>
        <w:suppressAutoHyphens/>
        <w:ind w:left="720"/>
        <w:rPr>
          <w:rFonts w:ascii="Arial" w:hAnsi="Arial" w:cs="Arial"/>
          <w:bCs/>
          <w:sz w:val="24"/>
          <w:szCs w:val="24"/>
        </w:rPr>
      </w:pPr>
    </w:p>
    <w:p w14:paraId="781ADAFC" w14:textId="77777777" w:rsidR="004F75D9" w:rsidRPr="006A45F8" w:rsidRDefault="006A45F8" w:rsidP="00CD6B63">
      <w:pPr>
        <w:widowControl/>
        <w:suppressLineNumbers/>
        <w:suppressAutoHyphens/>
        <w:autoSpaceDE/>
        <w:autoSpaceDN/>
        <w:adjustRightInd/>
        <w:ind w:left="720" w:hanging="720"/>
        <w:rPr>
          <w:rFonts w:ascii="Arial" w:hAnsi="Arial" w:cs="Arial"/>
          <w:color w:val="000000"/>
          <w:sz w:val="24"/>
          <w:szCs w:val="24"/>
        </w:rPr>
      </w:pPr>
      <w:r>
        <w:rPr>
          <w:rFonts w:ascii="Arial" w:hAnsi="Arial" w:cs="Arial"/>
          <w:b/>
          <w:color w:val="000000"/>
          <w:sz w:val="24"/>
          <w:szCs w:val="24"/>
        </w:rPr>
        <w:t>Fuel Efficient/Low Resistance Tires</w:t>
      </w:r>
      <w:r w:rsidR="00C81DC9">
        <w:rPr>
          <w:rFonts w:ascii="Arial" w:hAnsi="Arial" w:cs="Arial"/>
          <w:b/>
          <w:color w:val="000000"/>
          <w:sz w:val="24"/>
          <w:szCs w:val="24"/>
        </w:rPr>
        <w:t xml:space="preserve"> </w:t>
      </w:r>
      <w:r w:rsidR="006C2613">
        <w:rPr>
          <w:rFonts w:ascii="Arial" w:hAnsi="Arial" w:cs="Arial"/>
          <w:color w:val="000000"/>
          <w:sz w:val="24"/>
          <w:szCs w:val="24"/>
        </w:rPr>
        <w:t>–</w:t>
      </w:r>
      <w:r w:rsidR="00746867">
        <w:rPr>
          <w:rFonts w:ascii="Arial" w:hAnsi="Arial" w:cs="Arial"/>
          <w:color w:val="000000"/>
          <w:sz w:val="24"/>
          <w:szCs w:val="24"/>
        </w:rPr>
        <w:t xml:space="preserve"> </w:t>
      </w:r>
      <w:r w:rsidRPr="006A45F8">
        <w:rPr>
          <w:rFonts w:ascii="Arial" w:hAnsi="Arial" w:cs="Arial"/>
          <w:sz w:val="24"/>
          <w:szCs w:val="24"/>
        </w:rPr>
        <w:t>Luke Tonachel (Natural Resources Defense Council)</w:t>
      </w:r>
    </w:p>
    <w:p w14:paraId="394FFA8C" w14:textId="77777777" w:rsidR="002B0610" w:rsidRDefault="00D34F7F" w:rsidP="00CD6B63">
      <w:pPr>
        <w:widowControl/>
        <w:suppressLineNumbers/>
        <w:suppressAutoHyphens/>
        <w:ind w:left="720"/>
        <w:rPr>
          <w:rFonts w:ascii="Arial" w:hAnsi="Arial" w:cs="Arial"/>
          <w:sz w:val="24"/>
          <w:szCs w:val="24"/>
        </w:rPr>
      </w:pPr>
      <w:r w:rsidRPr="002B0610">
        <w:rPr>
          <w:rFonts w:ascii="Arial" w:hAnsi="Arial" w:cs="Arial"/>
          <w:color w:val="000000"/>
          <w:sz w:val="24"/>
          <w:szCs w:val="24"/>
        </w:rPr>
        <w:t>Link to</w:t>
      </w:r>
      <w:r w:rsidR="00323E2F" w:rsidRPr="002B0610">
        <w:rPr>
          <w:rFonts w:ascii="Arial" w:hAnsi="Arial" w:cs="Arial"/>
          <w:color w:val="000000"/>
          <w:sz w:val="24"/>
          <w:szCs w:val="24"/>
        </w:rPr>
        <w:t xml:space="preserve"> </w:t>
      </w:r>
      <w:hyperlink r:id="rId10" w:history="1">
        <w:r w:rsidR="00AE5400" w:rsidRPr="0059709E">
          <w:rPr>
            <w:rStyle w:val="Hyperlink"/>
            <w:rFonts w:ascii="Arial" w:hAnsi="Arial" w:cs="Arial"/>
            <w:sz w:val="24"/>
            <w:szCs w:val="24"/>
          </w:rPr>
          <w:t>http://www.responsiblepurchasing.org/purchasing_guides/tires/</w:t>
        </w:r>
      </w:hyperlink>
    </w:p>
    <w:p w14:paraId="4C4B9038" w14:textId="77777777" w:rsidR="00AE5400" w:rsidRDefault="00AE5400" w:rsidP="00CD6B63">
      <w:pPr>
        <w:widowControl/>
        <w:suppressLineNumbers/>
        <w:suppressAutoHyphens/>
        <w:ind w:left="720"/>
        <w:rPr>
          <w:rFonts w:ascii="Arial" w:hAnsi="Arial" w:cs="Arial"/>
          <w:sz w:val="24"/>
          <w:szCs w:val="24"/>
        </w:rPr>
      </w:pPr>
    </w:p>
    <w:p w14:paraId="09E89980" w14:textId="77777777" w:rsidR="002E7BF4" w:rsidRDefault="00661C52" w:rsidP="00CD6B63">
      <w:pPr>
        <w:widowControl/>
        <w:numPr>
          <w:ilvl w:val="0"/>
          <w:numId w:val="36"/>
        </w:numPr>
        <w:suppressLineNumbers/>
        <w:suppressAutoHyphens/>
        <w:rPr>
          <w:rFonts w:ascii="Arial" w:hAnsi="Arial" w:cs="Arial"/>
          <w:bCs/>
          <w:sz w:val="24"/>
          <w:szCs w:val="24"/>
        </w:rPr>
      </w:pPr>
      <w:r>
        <w:rPr>
          <w:rFonts w:ascii="Arial" w:hAnsi="Arial" w:cs="Arial"/>
          <w:bCs/>
          <w:sz w:val="24"/>
          <w:szCs w:val="24"/>
        </w:rPr>
        <w:t>Low</w:t>
      </w:r>
      <w:r w:rsidR="003C2DBF">
        <w:rPr>
          <w:rFonts w:ascii="Arial" w:hAnsi="Arial" w:cs="Arial"/>
          <w:bCs/>
          <w:sz w:val="24"/>
          <w:szCs w:val="24"/>
        </w:rPr>
        <w:t xml:space="preserve"> rolling-resistance tires</w:t>
      </w:r>
      <w:r w:rsidR="002E7BF4">
        <w:rPr>
          <w:rFonts w:ascii="Arial" w:hAnsi="Arial" w:cs="Arial"/>
          <w:bCs/>
          <w:sz w:val="24"/>
          <w:szCs w:val="24"/>
        </w:rPr>
        <w:t xml:space="preserve"> contain </w:t>
      </w:r>
      <w:r w:rsidR="00852FC6">
        <w:rPr>
          <w:rFonts w:ascii="Arial" w:hAnsi="Arial" w:cs="Arial"/>
          <w:bCs/>
          <w:sz w:val="24"/>
          <w:szCs w:val="24"/>
        </w:rPr>
        <w:t xml:space="preserve">specialized </w:t>
      </w:r>
      <w:r w:rsidR="002E7BF4">
        <w:rPr>
          <w:rFonts w:ascii="Arial" w:hAnsi="Arial" w:cs="Arial"/>
          <w:bCs/>
          <w:sz w:val="24"/>
          <w:szCs w:val="24"/>
        </w:rPr>
        <w:t>rubber compounds, which minimize rolling resistance to</w:t>
      </w:r>
    </w:p>
    <w:p w14:paraId="3B557F38" w14:textId="77777777" w:rsidR="002E7BF4" w:rsidRDefault="00852FC6" w:rsidP="00CD6B63">
      <w:pPr>
        <w:widowControl/>
        <w:numPr>
          <w:ilvl w:val="1"/>
          <w:numId w:val="36"/>
        </w:numPr>
        <w:suppressLineNumbers/>
        <w:tabs>
          <w:tab w:val="clear" w:pos="1080"/>
          <w:tab w:val="num" w:pos="720"/>
        </w:tabs>
        <w:suppressAutoHyphens/>
        <w:ind w:left="720"/>
        <w:rPr>
          <w:rFonts w:ascii="Arial" w:hAnsi="Arial" w:cs="Arial"/>
          <w:bCs/>
          <w:sz w:val="24"/>
          <w:szCs w:val="24"/>
        </w:rPr>
      </w:pPr>
      <w:r>
        <w:rPr>
          <w:rFonts w:ascii="Arial" w:hAnsi="Arial" w:cs="Arial"/>
          <w:bCs/>
          <w:sz w:val="24"/>
          <w:szCs w:val="24"/>
        </w:rPr>
        <w:t>Maintain good</w:t>
      </w:r>
      <w:r w:rsidR="002E7BF4">
        <w:rPr>
          <w:rFonts w:ascii="Arial" w:hAnsi="Arial" w:cs="Arial"/>
          <w:bCs/>
          <w:sz w:val="24"/>
          <w:szCs w:val="24"/>
        </w:rPr>
        <w:t xml:space="preserve"> traction and wear life</w:t>
      </w:r>
    </w:p>
    <w:p w14:paraId="59FE5844" w14:textId="77777777" w:rsidR="00F01583" w:rsidRDefault="00F01583" w:rsidP="00CD6B63">
      <w:pPr>
        <w:widowControl/>
        <w:numPr>
          <w:ilvl w:val="1"/>
          <w:numId w:val="36"/>
        </w:numPr>
        <w:suppressLineNumbers/>
        <w:tabs>
          <w:tab w:val="clear" w:pos="1080"/>
          <w:tab w:val="num" w:pos="720"/>
        </w:tabs>
        <w:suppressAutoHyphens/>
        <w:ind w:left="720"/>
        <w:rPr>
          <w:rFonts w:ascii="Arial" w:hAnsi="Arial" w:cs="Arial"/>
          <w:bCs/>
          <w:sz w:val="24"/>
          <w:szCs w:val="24"/>
        </w:rPr>
      </w:pPr>
      <w:r>
        <w:rPr>
          <w:rFonts w:ascii="Arial" w:hAnsi="Arial" w:cs="Arial"/>
          <w:bCs/>
          <w:sz w:val="24"/>
          <w:szCs w:val="24"/>
        </w:rPr>
        <w:t>Improve fuel economy</w:t>
      </w:r>
    </w:p>
    <w:p w14:paraId="0D8D0924" w14:textId="77777777" w:rsidR="002E7BF4" w:rsidRDefault="002E7BF4" w:rsidP="00CD6B63">
      <w:pPr>
        <w:widowControl/>
        <w:numPr>
          <w:ilvl w:val="2"/>
          <w:numId w:val="36"/>
        </w:numPr>
        <w:suppressLineNumbers/>
        <w:tabs>
          <w:tab w:val="clear" w:pos="1800"/>
          <w:tab w:val="num" w:pos="1080"/>
        </w:tabs>
        <w:suppressAutoHyphens/>
        <w:ind w:left="1080"/>
        <w:rPr>
          <w:rFonts w:ascii="Arial" w:hAnsi="Arial" w:cs="Arial"/>
          <w:bCs/>
          <w:sz w:val="24"/>
          <w:szCs w:val="24"/>
        </w:rPr>
      </w:pPr>
      <w:r>
        <w:rPr>
          <w:rFonts w:ascii="Arial" w:hAnsi="Arial" w:cs="Arial"/>
          <w:bCs/>
          <w:sz w:val="24"/>
          <w:szCs w:val="24"/>
        </w:rPr>
        <w:t>10% reduction in rolling resistance offers 1-2%</w:t>
      </w:r>
      <w:r w:rsidR="00F01583">
        <w:rPr>
          <w:rFonts w:ascii="Arial" w:hAnsi="Arial" w:cs="Arial"/>
          <w:bCs/>
          <w:sz w:val="24"/>
          <w:szCs w:val="24"/>
        </w:rPr>
        <w:t xml:space="preserve"> better gas mileage (National Academies of Science report)</w:t>
      </w:r>
    </w:p>
    <w:p w14:paraId="76A454C9" w14:textId="77777777" w:rsidR="00F01583" w:rsidRDefault="00F01583" w:rsidP="00CD6B63">
      <w:pPr>
        <w:widowControl/>
        <w:numPr>
          <w:ilvl w:val="2"/>
          <w:numId w:val="36"/>
        </w:numPr>
        <w:suppressLineNumbers/>
        <w:tabs>
          <w:tab w:val="clear" w:pos="1800"/>
          <w:tab w:val="num" w:pos="1080"/>
        </w:tabs>
        <w:suppressAutoHyphens/>
        <w:ind w:left="1080"/>
        <w:rPr>
          <w:rFonts w:ascii="Arial" w:hAnsi="Arial" w:cs="Arial"/>
          <w:bCs/>
          <w:sz w:val="24"/>
          <w:szCs w:val="24"/>
        </w:rPr>
      </w:pPr>
      <w:r>
        <w:rPr>
          <w:rFonts w:ascii="Arial" w:hAnsi="Arial" w:cs="Arial"/>
          <w:bCs/>
          <w:sz w:val="24"/>
          <w:szCs w:val="24"/>
        </w:rPr>
        <w:t>Light-duty fuel economy can increase by 2-4%</w:t>
      </w:r>
    </w:p>
    <w:p w14:paraId="19559164" w14:textId="77777777" w:rsidR="003C2DBF" w:rsidRDefault="003C2DBF" w:rsidP="00CD6B63">
      <w:pPr>
        <w:widowControl/>
        <w:suppressLineNumbers/>
        <w:suppressAutoHyphens/>
        <w:rPr>
          <w:rFonts w:ascii="Arial" w:hAnsi="Arial" w:cs="Arial"/>
          <w:bCs/>
          <w:sz w:val="24"/>
          <w:szCs w:val="24"/>
        </w:rPr>
      </w:pPr>
    </w:p>
    <w:p w14:paraId="02B7723D" w14:textId="77777777" w:rsidR="00AD3BD4" w:rsidRDefault="00AD3BD4" w:rsidP="00CD6B63">
      <w:pPr>
        <w:widowControl/>
        <w:numPr>
          <w:ilvl w:val="0"/>
          <w:numId w:val="36"/>
        </w:numPr>
        <w:suppressLineNumbers/>
        <w:suppressAutoHyphens/>
        <w:rPr>
          <w:rFonts w:ascii="Arial" w:hAnsi="Arial" w:cs="Arial"/>
          <w:bCs/>
          <w:sz w:val="24"/>
          <w:szCs w:val="24"/>
        </w:rPr>
      </w:pPr>
      <w:r>
        <w:rPr>
          <w:rFonts w:ascii="Arial" w:hAnsi="Arial" w:cs="Arial"/>
          <w:bCs/>
          <w:sz w:val="24"/>
          <w:szCs w:val="24"/>
        </w:rPr>
        <w:t>Labeling:  Presently tires are not labeled, but the Energy Independence and Security Act of 2007 requires them to be labeled within 2 years and establishes a rating and information system.</w:t>
      </w:r>
    </w:p>
    <w:p w14:paraId="52A63785" w14:textId="77777777" w:rsidR="00AD3BD4" w:rsidRDefault="00AD3BD4" w:rsidP="00CD6B63">
      <w:pPr>
        <w:widowControl/>
        <w:suppressLineNumbers/>
        <w:suppressAutoHyphens/>
        <w:rPr>
          <w:rFonts w:ascii="Arial" w:hAnsi="Arial" w:cs="Arial"/>
          <w:bCs/>
          <w:sz w:val="24"/>
          <w:szCs w:val="24"/>
        </w:rPr>
      </w:pPr>
    </w:p>
    <w:p w14:paraId="4DACCD59" w14:textId="77777777" w:rsidR="00CD6B63" w:rsidRDefault="00CD6B63" w:rsidP="00CD6B63">
      <w:pPr>
        <w:widowControl/>
        <w:numPr>
          <w:ilvl w:val="0"/>
          <w:numId w:val="36"/>
        </w:numPr>
        <w:suppressLineNumbers/>
        <w:suppressAutoHyphens/>
        <w:rPr>
          <w:rFonts w:ascii="Arial" w:hAnsi="Arial" w:cs="Arial"/>
          <w:bCs/>
          <w:sz w:val="24"/>
          <w:szCs w:val="24"/>
        </w:rPr>
      </w:pPr>
      <w:r>
        <w:rPr>
          <w:rFonts w:ascii="Arial" w:hAnsi="Arial" w:cs="Arial"/>
          <w:bCs/>
          <w:sz w:val="24"/>
          <w:szCs w:val="24"/>
        </w:rPr>
        <w:t>To Identify</w:t>
      </w:r>
      <w:r w:rsidR="00AD3BD4">
        <w:rPr>
          <w:rFonts w:ascii="Arial" w:hAnsi="Arial" w:cs="Arial"/>
          <w:bCs/>
          <w:sz w:val="24"/>
          <w:szCs w:val="24"/>
        </w:rPr>
        <w:t xml:space="preserve">:  </w:t>
      </w:r>
      <w:r w:rsidR="00852FC6">
        <w:rPr>
          <w:rFonts w:ascii="Arial" w:hAnsi="Arial" w:cs="Arial"/>
          <w:bCs/>
          <w:sz w:val="24"/>
          <w:szCs w:val="24"/>
        </w:rPr>
        <w:t>Require suppliers to provide the rolling resistance coefficient of tires as part of response to bid request.</w:t>
      </w:r>
      <w:r>
        <w:rPr>
          <w:rFonts w:ascii="Arial" w:hAnsi="Arial" w:cs="Arial"/>
          <w:bCs/>
          <w:sz w:val="24"/>
          <w:szCs w:val="24"/>
        </w:rPr>
        <w:t xml:space="preserve">  The coefficient is a unitless value that relates an energy force to a load force.  Look for lower than 0.01, which on average will give you a low rolling-resistance tire.</w:t>
      </w:r>
    </w:p>
    <w:p w14:paraId="794EAC9D" w14:textId="77777777" w:rsidR="00CD6B63" w:rsidRDefault="00CD6B63" w:rsidP="00CD6B63">
      <w:pPr>
        <w:widowControl/>
        <w:suppressLineNumbers/>
        <w:suppressAutoHyphens/>
        <w:rPr>
          <w:rFonts w:ascii="Arial" w:hAnsi="Arial" w:cs="Arial"/>
          <w:bCs/>
          <w:sz w:val="24"/>
          <w:szCs w:val="24"/>
        </w:rPr>
      </w:pPr>
    </w:p>
    <w:p w14:paraId="5A4108B5" w14:textId="77777777" w:rsidR="00B63664" w:rsidRDefault="00CD6B63" w:rsidP="00B63664">
      <w:pPr>
        <w:widowControl/>
        <w:numPr>
          <w:ilvl w:val="0"/>
          <w:numId w:val="36"/>
        </w:numPr>
        <w:suppressLineNumbers/>
        <w:suppressAutoHyphens/>
        <w:rPr>
          <w:rFonts w:ascii="Arial" w:hAnsi="Arial" w:cs="Arial"/>
          <w:bCs/>
          <w:sz w:val="24"/>
          <w:szCs w:val="24"/>
        </w:rPr>
      </w:pPr>
      <w:r>
        <w:rPr>
          <w:rFonts w:ascii="Arial" w:hAnsi="Arial" w:cs="Arial"/>
          <w:bCs/>
          <w:sz w:val="24"/>
          <w:szCs w:val="24"/>
        </w:rPr>
        <w:t xml:space="preserve">To Specify:  </w:t>
      </w:r>
      <w:r w:rsidR="00AD3BD4">
        <w:rPr>
          <w:rFonts w:ascii="Arial" w:hAnsi="Arial" w:cs="Arial"/>
          <w:bCs/>
          <w:sz w:val="24"/>
          <w:szCs w:val="24"/>
        </w:rPr>
        <w:t>Speci</w:t>
      </w:r>
      <w:r>
        <w:rPr>
          <w:rFonts w:ascii="Arial" w:hAnsi="Arial" w:cs="Arial"/>
          <w:bCs/>
          <w:sz w:val="24"/>
          <w:szCs w:val="24"/>
        </w:rPr>
        <w:t>fy low rolling-resistance tires</w:t>
      </w:r>
      <w:r w:rsidR="0093145F">
        <w:rPr>
          <w:rFonts w:ascii="Arial" w:hAnsi="Arial" w:cs="Arial"/>
          <w:bCs/>
          <w:sz w:val="24"/>
          <w:szCs w:val="24"/>
        </w:rPr>
        <w:t xml:space="preserve"> with a coefficient of lower than 0.01 per the J1269 SAE test.</w:t>
      </w:r>
    </w:p>
    <w:p w14:paraId="0BF7E365" w14:textId="77777777" w:rsidR="00B63664" w:rsidRDefault="00B63664" w:rsidP="00B63664">
      <w:pPr>
        <w:widowControl/>
        <w:suppressLineNumbers/>
        <w:suppressAutoHyphens/>
        <w:rPr>
          <w:rFonts w:ascii="Arial" w:hAnsi="Arial" w:cs="Arial"/>
          <w:bCs/>
          <w:sz w:val="24"/>
          <w:szCs w:val="24"/>
        </w:rPr>
      </w:pPr>
    </w:p>
    <w:p w14:paraId="3FDB52C9" w14:textId="77777777" w:rsidR="00B63664" w:rsidRDefault="0093145F" w:rsidP="00B63664">
      <w:pPr>
        <w:widowControl/>
        <w:numPr>
          <w:ilvl w:val="0"/>
          <w:numId w:val="36"/>
        </w:numPr>
        <w:suppressLineNumbers/>
        <w:suppressAutoHyphens/>
        <w:rPr>
          <w:rFonts w:ascii="Arial" w:hAnsi="Arial" w:cs="Arial"/>
          <w:bCs/>
          <w:sz w:val="24"/>
          <w:szCs w:val="24"/>
        </w:rPr>
      </w:pPr>
      <w:r>
        <w:rPr>
          <w:rFonts w:ascii="Arial" w:hAnsi="Arial" w:cs="Arial"/>
          <w:bCs/>
          <w:sz w:val="24"/>
          <w:szCs w:val="24"/>
        </w:rPr>
        <w:t>Cost:  The additional cost of low rolling-resistance tires</w:t>
      </w:r>
      <w:r w:rsidR="008C7721">
        <w:rPr>
          <w:rFonts w:ascii="Arial" w:hAnsi="Arial" w:cs="Arial"/>
          <w:bCs/>
          <w:sz w:val="24"/>
          <w:szCs w:val="24"/>
        </w:rPr>
        <w:t xml:space="preserve"> for passenger cars</w:t>
      </w:r>
      <w:r>
        <w:rPr>
          <w:rFonts w:ascii="Arial" w:hAnsi="Arial" w:cs="Arial"/>
          <w:bCs/>
          <w:sz w:val="24"/>
          <w:szCs w:val="24"/>
        </w:rPr>
        <w:t xml:space="preserve"> is approximately $2 per tire, which quickly amortizes itself with cost savings from improved fuel economy.</w:t>
      </w:r>
      <w:r w:rsidR="00B63664">
        <w:rPr>
          <w:rFonts w:ascii="Arial" w:hAnsi="Arial" w:cs="Arial"/>
          <w:bCs/>
          <w:sz w:val="24"/>
          <w:szCs w:val="24"/>
        </w:rPr>
        <w:t xml:space="preserve">  </w:t>
      </w:r>
      <w:r w:rsidR="008C7721">
        <w:rPr>
          <w:rFonts w:ascii="Arial" w:hAnsi="Arial" w:cs="Arial"/>
          <w:bCs/>
          <w:sz w:val="24"/>
          <w:szCs w:val="24"/>
        </w:rPr>
        <w:t>In trucking applications, long haul trailers will have the quickest pay back due to their high mileage rate.</w:t>
      </w:r>
    </w:p>
    <w:p w14:paraId="5C03D298" w14:textId="77777777" w:rsidR="00661C52" w:rsidRDefault="00661C52" w:rsidP="00CD6B63">
      <w:pPr>
        <w:widowControl/>
        <w:suppressLineNumbers/>
        <w:suppressAutoHyphens/>
        <w:rPr>
          <w:rFonts w:ascii="Arial" w:hAnsi="Arial" w:cs="Arial"/>
          <w:bCs/>
          <w:sz w:val="24"/>
          <w:szCs w:val="24"/>
        </w:rPr>
      </w:pPr>
    </w:p>
    <w:p w14:paraId="19B2E870" w14:textId="77777777" w:rsidR="009B1AB1" w:rsidRDefault="0093145F" w:rsidP="009B1AB1">
      <w:pPr>
        <w:widowControl/>
        <w:suppressLineNumbers/>
        <w:tabs>
          <w:tab w:val="left" w:pos="1260"/>
        </w:tabs>
        <w:suppressAutoHyphens/>
        <w:rPr>
          <w:rFonts w:ascii="Arial" w:hAnsi="Arial" w:cs="Arial"/>
          <w:bCs/>
          <w:sz w:val="24"/>
          <w:szCs w:val="24"/>
        </w:rPr>
      </w:pPr>
      <w:r w:rsidRPr="009B1AB1">
        <w:rPr>
          <w:rFonts w:ascii="Arial" w:hAnsi="Arial" w:cs="Arial"/>
          <w:bCs/>
          <w:sz w:val="24"/>
          <w:szCs w:val="24"/>
          <w:u w:val="single"/>
        </w:rPr>
        <w:t>Question</w:t>
      </w:r>
      <w:r>
        <w:rPr>
          <w:rFonts w:ascii="Arial" w:hAnsi="Arial" w:cs="Arial"/>
          <w:bCs/>
          <w:sz w:val="24"/>
          <w:szCs w:val="24"/>
        </w:rPr>
        <w:t>:</w:t>
      </w:r>
      <w:r>
        <w:rPr>
          <w:rFonts w:ascii="Arial" w:hAnsi="Arial" w:cs="Arial"/>
          <w:bCs/>
          <w:sz w:val="24"/>
          <w:szCs w:val="24"/>
        </w:rPr>
        <w:tab/>
      </w:r>
      <w:r w:rsidR="009B1AB1">
        <w:rPr>
          <w:rFonts w:ascii="Arial" w:hAnsi="Arial" w:cs="Arial"/>
          <w:bCs/>
          <w:sz w:val="24"/>
          <w:szCs w:val="24"/>
        </w:rPr>
        <w:t>Are there low rolling-resistance retread tires on the market?</w:t>
      </w:r>
    </w:p>
    <w:p w14:paraId="7F8BD4A5" w14:textId="77777777" w:rsidR="009B1AB1" w:rsidRDefault="009B1AB1" w:rsidP="00CD6B63">
      <w:pPr>
        <w:widowControl/>
        <w:suppressLineNumbers/>
        <w:suppressAutoHyphens/>
        <w:rPr>
          <w:rFonts w:ascii="Arial" w:hAnsi="Arial" w:cs="Arial"/>
          <w:bCs/>
          <w:sz w:val="24"/>
          <w:szCs w:val="24"/>
        </w:rPr>
      </w:pPr>
    </w:p>
    <w:p w14:paraId="3269B47B" w14:textId="77777777" w:rsidR="00661C52" w:rsidRDefault="009B1AB1" w:rsidP="009B1AB1">
      <w:pPr>
        <w:widowControl/>
        <w:suppressLineNumbers/>
        <w:tabs>
          <w:tab w:val="left" w:pos="1260"/>
        </w:tabs>
        <w:suppressAutoHyphens/>
        <w:ind w:left="1260" w:hanging="1260"/>
        <w:rPr>
          <w:rFonts w:ascii="Arial" w:hAnsi="Arial" w:cs="Arial"/>
          <w:bCs/>
          <w:sz w:val="24"/>
          <w:szCs w:val="24"/>
        </w:rPr>
      </w:pPr>
      <w:r>
        <w:rPr>
          <w:rFonts w:ascii="Arial" w:hAnsi="Arial" w:cs="Arial"/>
          <w:bCs/>
          <w:sz w:val="24"/>
          <w:szCs w:val="24"/>
          <w:u w:val="single"/>
        </w:rPr>
        <w:t>Answer</w:t>
      </w:r>
      <w:r>
        <w:rPr>
          <w:rFonts w:ascii="Arial" w:hAnsi="Arial" w:cs="Arial"/>
          <w:bCs/>
          <w:sz w:val="24"/>
          <w:szCs w:val="24"/>
        </w:rPr>
        <w:t>:</w:t>
      </w:r>
      <w:r>
        <w:rPr>
          <w:rFonts w:ascii="Arial" w:hAnsi="Arial" w:cs="Arial"/>
          <w:bCs/>
          <w:sz w:val="24"/>
          <w:szCs w:val="24"/>
        </w:rPr>
        <w:tab/>
        <w:t>There is no reason why retreads cannot be low rolling resistant,</w:t>
      </w:r>
      <w:r w:rsidR="00661C52">
        <w:rPr>
          <w:rFonts w:ascii="Arial" w:hAnsi="Arial" w:cs="Arial"/>
          <w:bCs/>
          <w:sz w:val="24"/>
          <w:szCs w:val="24"/>
        </w:rPr>
        <w:t xml:space="preserve"> but </w:t>
      </w:r>
      <w:r>
        <w:rPr>
          <w:rFonts w:ascii="Arial" w:hAnsi="Arial" w:cs="Arial"/>
          <w:bCs/>
          <w:sz w:val="24"/>
          <w:szCs w:val="24"/>
        </w:rPr>
        <w:t>does not know</w:t>
      </w:r>
      <w:r w:rsidR="00661C52">
        <w:rPr>
          <w:rFonts w:ascii="Arial" w:hAnsi="Arial" w:cs="Arial"/>
          <w:bCs/>
          <w:sz w:val="24"/>
          <w:szCs w:val="24"/>
        </w:rPr>
        <w:t xml:space="preserve"> whether retreads have the s</w:t>
      </w:r>
      <w:r>
        <w:rPr>
          <w:rFonts w:ascii="Arial" w:hAnsi="Arial" w:cs="Arial"/>
          <w:bCs/>
          <w:sz w:val="24"/>
          <w:szCs w:val="24"/>
        </w:rPr>
        <w:t>pecs for low resistance</w:t>
      </w:r>
    </w:p>
    <w:p w14:paraId="1C3D93F3" w14:textId="77777777" w:rsidR="00661C52" w:rsidRDefault="00661C52" w:rsidP="00CD6B63">
      <w:pPr>
        <w:widowControl/>
        <w:suppressLineNumbers/>
        <w:suppressAutoHyphens/>
        <w:rPr>
          <w:rFonts w:ascii="Arial" w:hAnsi="Arial" w:cs="Arial"/>
          <w:bCs/>
          <w:sz w:val="24"/>
          <w:szCs w:val="24"/>
        </w:rPr>
      </w:pPr>
    </w:p>
    <w:p w14:paraId="01618CC6" w14:textId="77777777" w:rsidR="00661C52" w:rsidRDefault="00661C52" w:rsidP="00CD6B63">
      <w:pPr>
        <w:widowControl/>
        <w:suppressLineNumbers/>
        <w:suppressAutoHyphens/>
        <w:rPr>
          <w:rFonts w:ascii="Arial" w:hAnsi="Arial" w:cs="Arial"/>
          <w:bCs/>
          <w:sz w:val="24"/>
          <w:szCs w:val="24"/>
        </w:rPr>
      </w:pPr>
    </w:p>
    <w:p w14:paraId="166243F3" w14:textId="77777777" w:rsidR="00AE012E" w:rsidRDefault="002B0610" w:rsidP="001F4855">
      <w:pPr>
        <w:widowControl/>
        <w:suppressLineNumbers/>
        <w:suppressAutoHyphens/>
        <w:spacing w:line="240" w:lineRule="atLeast"/>
        <w:ind w:left="720" w:hanging="720"/>
        <w:rPr>
          <w:rFonts w:ascii="Arial" w:hAnsi="Arial" w:cs="Arial"/>
          <w:color w:val="000000"/>
          <w:sz w:val="24"/>
          <w:szCs w:val="24"/>
        </w:rPr>
      </w:pPr>
      <w:r>
        <w:rPr>
          <w:rFonts w:ascii="Arial" w:hAnsi="Arial" w:cs="Arial"/>
          <w:b/>
          <w:color w:val="000000"/>
          <w:sz w:val="24"/>
          <w:szCs w:val="24"/>
        </w:rPr>
        <w:lastRenderedPageBreak/>
        <w:t>Lead Free Wheel Weights</w:t>
      </w:r>
      <w:r w:rsidR="00AE012E">
        <w:rPr>
          <w:rFonts w:ascii="Arial" w:hAnsi="Arial" w:cs="Arial"/>
          <w:b/>
          <w:color w:val="000000"/>
          <w:sz w:val="24"/>
          <w:szCs w:val="24"/>
        </w:rPr>
        <w:t xml:space="preserve"> </w:t>
      </w:r>
      <w:r w:rsidR="00AE012E">
        <w:rPr>
          <w:rFonts w:ascii="Arial" w:hAnsi="Arial" w:cs="Arial"/>
          <w:color w:val="000000"/>
          <w:sz w:val="24"/>
          <w:szCs w:val="24"/>
        </w:rPr>
        <w:t xml:space="preserve">– </w:t>
      </w:r>
      <w:r>
        <w:rPr>
          <w:rFonts w:ascii="Arial" w:hAnsi="Arial" w:cs="Arial"/>
          <w:color w:val="000000"/>
          <w:sz w:val="24"/>
          <w:szCs w:val="24"/>
        </w:rPr>
        <w:t>Matt Kittell (Responsible Purchasing Network)</w:t>
      </w:r>
    </w:p>
    <w:p w14:paraId="52D587B6" w14:textId="77777777" w:rsidR="002B0610" w:rsidRPr="002B0610" w:rsidRDefault="002B0610" w:rsidP="001F4855">
      <w:pPr>
        <w:widowControl/>
        <w:suppressLineNumbers/>
        <w:tabs>
          <w:tab w:val="num" w:pos="720"/>
        </w:tabs>
        <w:suppressAutoHyphens/>
        <w:autoSpaceDE/>
        <w:autoSpaceDN/>
        <w:adjustRightInd/>
        <w:ind w:left="720"/>
        <w:rPr>
          <w:rFonts w:ascii="Arial" w:hAnsi="Arial" w:cs="Arial"/>
          <w:sz w:val="24"/>
          <w:szCs w:val="24"/>
        </w:rPr>
      </w:pPr>
      <w:r>
        <w:rPr>
          <w:rFonts w:ascii="Arial" w:hAnsi="Arial" w:cs="Arial"/>
          <w:color w:val="000000"/>
          <w:sz w:val="24"/>
          <w:szCs w:val="24"/>
        </w:rPr>
        <w:t xml:space="preserve">Link </w:t>
      </w:r>
      <w:r w:rsidRPr="002B0610">
        <w:rPr>
          <w:rFonts w:ascii="Arial" w:hAnsi="Arial" w:cs="Arial"/>
          <w:color w:val="000000"/>
          <w:sz w:val="24"/>
          <w:szCs w:val="24"/>
        </w:rPr>
        <w:t xml:space="preserve">to </w:t>
      </w:r>
      <w:r w:rsidRPr="002B0610">
        <w:rPr>
          <w:rFonts w:ascii="Arial" w:hAnsi="Arial" w:cs="Arial"/>
          <w:sz w:val="24"/>
          <w:szCs w:val="24"/>
        </w:rPr>
        <w:t>leadfreewheels.org</w:t>
      </w:r>
    </w:p>
    <w:p w14:paraId="64C42C91" w14:textId="77777777" w:rsidR="002B0610" w:rsidRDefault="002B0610" w:rsidP="001F4855">
      <w:pPr>
        <w:widowControl/>
        <w:suppressLineNumbers/>
        <w:suppressAutoHyphens/>
        <w:spacing w:line="240" w:lineRule="atLeast"/>
        <w:ind w:left="1440" w:hanging="720"/>
        <w:rPr>
          <w:rFonts w:ascii="Arial" w:hAnsi="Arial" w:cs="Arial"/>
          <w:color w:val="000000"/>
          <w:sz w:val="24"/>
          <w:szCs w:val="24"/>
        </w:rPr>
      </w:pPr>
    </w:p>
    <w:p w14:paraId="54EE97EF" w14:textId="77777777" w:rsidR="009837A1" w:rsidRDefault="009837A1" w:rsidP="00580F94">
      <w:pPr>
        <w:widowControl/>
        <w:numPr>
          <w:ilvl w:val="0"/>
          <w:numId w:val="40"/>
        </w:numPr>
        <w:tabs>
          <w:tab w:val="clear" w:pos="504"/>
          <w:tab w:val="num" w:pos="360"/>
        </w:tabs>
        <w:autoSpaceDE/>
        <w:autoSpaceDN/>
        <w:adjustRightInd/>
        <w:ind w:left="360"/>
        <w:rPr>
          <w:rFonts w:ascii="Arial" w:hAnsi="Arial" w:cs="Arial"/>
          <w:sz w:val="24"/>
          <w:szCs w:val="24"/>
        </w:rPr>
      </w:pPr>
      <w:r>
        <w:rPr>
          <w:rFonts w:ascii="Arial" w:hAnsi="Arial" w:cs="Arial"/>
          <w:sz w:val="24"/>
          <w:szCs w:val="24"/>
        </w:rPr>
        <w:t xml:space="preserve">Background:  Every tire has a wheel weight so tires roll uniformly.  The typical vehicle will have 4.5 ounces of weight per tire.  Most are lead—a toxic that causes brain damage.  </w:t>
      </w:r>
      <w:r w:rsidR="00FF292E">
        <w:rPr>
          <w:rFonts w:ascii="Arial" w:hAnsi="Arial" w:cs="Arial"/>
          <w:sz w:val="24"/>
          <w:szCs w:val="24"/>
        </w:rPr>
        <w:t xml:space="preserve">Of the </w:t>
      </w:r>
      <w:r>
        <w:rPr>
          <w:rFonts w:ascii="Arial" w:hAnsi="Arial" w:cs="Arial"/>
          <w:sz w:val="24"/>
          <w:szCs w:val="24"/>
        </w:rPr>
        <w:t>65,000 tons of weights</w:t>
      </w:r>
      <w:r w:rsidR="00FF292E">
        <w:rPr>
          <w:rFonts w:ascii="Arial" w:hAnsi="Arial" w:cs="Arial"/>
          <w:sz w:val="24"/>
          <w:szCs w:val="24"/>
        </w:rPr>
        <w:t xml:space="preserve"> used on vehicles in the United States, </w:t>
      </w:r>
      <w:r w:rsidR="00690095">
        <w:rPr>
          <w:rFonts w:ascii="Arial" w:hAnsi="Arial" w:cs="Arial"/>
          <w:sz w:val="24"/>
          <w:szCs w:val="24"/>
        </w:rPr>
        <w:t>2000 tons of lead</w:t>
      </w:r>
      <w:r w:rsidR="00FF292E">
        <w:rPr>
          <w:rFonts w:ascii="Arial" w:hAnsi="Arial" w:cs="Arial"/>
          <w:sz w:val="24"/>
          <w:szCs w:val="24"/>
        </w:rPr>
        <w:t xml:space="preserve"> wheel weights</w:t>
      </w:r>
      <w:r w:rsidR="00690095">
        <w:rPr>
          <w:rFonts w:ascii="Arial" w:hAnsi="Arial" w:cs="Arial"/>
          <w:sz w:val="24"/>
          <w:szCs w:val="24"/>
        </w:rPr>
        <w:t xml:space="preserve"> </w:t>
      </w:r>
      <w:r>
        <w:rPr>
          <w:rFonts w:ascii="Arial" w:hAnsi="Arial" w:cs="Arial"/>
          <w:sz w:val="24"/>
          <w:szCs w:val="24"/>
        </w:rPr>
        <w:t>fall off</w:t>
      </w:r>
      <w:r w:rsidR="00690095">
        <w:rPr>
          <w:rFonts w:ascii="Arial" w:hAnsi="Arial" w:cs="Arial"/>
          <w:sz w:val="24"/>
          <w:szCs w:val="24"/>
        </w:rPr>
        <w:t xml:space="preserve"> each year</w:t>
      </w:r>
      <w:r>
        <w:rPr>
          <w:rFonts w:ascii="Arial" w:hAnsi="Arial" w:cs="Arial"/>
          <w:sz w:val="24"/>
          <w:szCs w:val="24"/>
        </w:rPr>
        <w:t xml:space="preserve"> usually in urban environments</w:t>
      </w:r>
      <w:r w:rsidR="00FF292E">
        <w:rPr>
          <w:rFonts w:ascii="Arial" w:hAnsi="Arial" w:cs="Arial"/>
          <w:sz w:val="24"/>
          <w:szCs w:val="24"/>
        </w:rPr>
        <w:t>.  Weights on the tires are no problem, but</w:t>
      </w:r>
      <w:r w:rsidR="00580F94">
        <w:rPr>
          <w:rFonts w:ascii="Arial" w:hAnsi="Arial" w:cs="Arial"/>
          <w:sz w:val="24"/>
          <w:szCs w:val="24"/>
        </w:rPr>
        <w:t xml:space="preserve"> w</w:t>
      </w:r>
      <w:r w:rsidR="00690095">
        <w:rPr>
          <w:rFonts w:ascii="Arial" w:hAnsi="Arial" w:cs="Arial"/>
          <w:sz w:val="24"/>
          <w:szCs w:val="24"/>
        </w:rPr>
        <w:t>hen</w:t>
      </w:r>
      <w:r>
        <w:rPr>
          <w:rFonts w:ascii="Arial" w:hAnsi="Arial" w:cs="Arial"/>
          <w:sz w:val="24"/>
          <w:szCs w:val="24"/>
        </w:rPr>
        <w:t xml:space="preserve"> exposed to air, water, vehicles</w:t>
      </w:r>
      <w:r w:rsidR="00690095">
        <w:rPr>
          <w:rFonts w:ascii="Arial" w:hAnsi="Arial" w:cs="Arial"/>
          <w:sz w:val="24"/>
          <w:szCs w:val="24"/>
        </w:rPr>
        <w:t>,</w:t>
      </w:r>
      <w:r>
        <w:rPr>
          <w:rFonts w:ascii="Arial" w:hAnsi="Arial" w:cs="Arial"/>
          <w:sz w:val="24"/>
          <w:szCs w:val="24"/>
        </w:rPr>
        <w:t xml:space="preserve"> </w:t>
      </w:r>
      <w:r w:rsidR="00690095">
        <w:rPr>
          <w:rFonts w:ascii="Arial" w:hAnsi="Arial" w:cs="Arial"/>
          <w:sz w:val="24"/>
          <w:szCs w:val="24"/>
        </w:rPr>
        <w:t xml:space="preserve">and </w:t>
      </w:r>
      <w:r>
        <w:rPr>
          <w:rFonts w:ascii="Arial" w:hAnsi="Arial" w:cs="Arial"/>
          <w:sz w:val="24"/>
          <w:szCs w:val="24"/>
        </w:rPr>
        <w:t>foot tr</w:t>
      </w:r>
      <w:r w:rsidR="00690095">
        <w:rPr>
          <w:rFonts w:ascii="Arial" w:hAnsi="Arial" w:cs="Arial"/>
          <w:sz w:val="24"/>
          <w:szCs w:val="24"/>
        </w:rPr>
        <w:t xml:space="preserve">affic, the weights degrade into particles, which are </w:t>
      </w:r>
      <w:r>
        <w:rPr>
          <w:rFonts w:ascii="Arial" w:hAnsi="Arial" w:cs="Arial"/>
          <w:sz w:val="24"/>
          <w:szCs w:val="24"/>
        </w:rPr>
        <w:t>washed b</w:t>
      </w:r>
      <w:r w:rsidR="00690095">
        <w:rPr>
          <w:rFonts w:ascii="Arial" w:hAnsi="Arial" w:cs="Arial"/>
          <w:sz w:val="24"/>
          <w:szCs w:val="24"/>
        </w:rPr>
        <w:t xml:space="preserve">y </w:t>
      </w:r>
      <w:proofErr w:type="gramStart"/>
      <w:r w:rsidR="00690095">
        <w:rPr>
          <w:rFonts w:ascii="Arial" w:hAnsi="Arial" w:cs="Arial"/>
          <w:sz w:val="24"/>
          <w:szCs w:val="24"/>
        </w:rPr>
        <w:t>rain water</w:t>
      </w:r>
      <w:proofErr w:type="gramEnd"/>
      <w:r w:rsidR="00690095">
        <w:rPr>
          <w:rFonts w:ascii="Arial" w:hAnsi="Arial" w:cs="Arial"/>
          <w:sz w:val="24"/>
          <w:szCs w:val="24"/>
        </w:rPr>
        <w:t xml:space="preserve"> into water sheds and so </w:t>
      </w:r>
      <w:r>
        <w:rPr>
          <w:rFonts w:ascii="Arial" w:hAnsi="Arial" w:cs="Arial"/>
          <w:sz w:val="24"/>
          <w:szCs w:val="24"/>
        </w:rPr>
        <w:t>pollute drinking water supplies</w:t>
      </w:r>
      <w:r w:rsidR="00580F94">
        <w:rPr>
          <w:rFonts w:ascii="Arial" w:hAnsi="Arial" w:cs="Arial"/>
          <w:sz w:val="24"/>
          <w:szCs w:val="24"/>
        </w:rPr>
        <w:t xml:space="preserve">.  </w:t>
      </w:r>
      <w:proofErr w:type="gramStart"/>
      <w:r w:rsidR="00580F94">
        <w:rPr>
          <w:rFonts w:ascii="Arial" w:hAnsi="Arial" w:cs="Arial"/>
          <w:sz w:val="24"/>
          <w:szCs w:val="24"/>
        </w:rPr>
        <w:t>Also</w:t>
      </w:r>
      <w:proofErr w:type="gramEnd"/>
      <w:r w:rsidR="00580F94">
        <w:rPr>
          <w:rFonts w:ascii="Arial" w:hAnsi="Arial" w:cs="Arial"/>
          <w:sz w:val="24"/>
          <w:szCs w:val="24"/>
        </w:rPr>
        <w:t xml:space="preserve"> w</w:t>
      </w:r>
      <w:r w:rsidR="00514715">
        <w:rPr>
          <w:rFonts w:ascii="Arial" w:hAnsi="Arial" w:cs="Arial"/>
          <w:sz w:val="24"/>
          <w:szCs w:val="24"/>
        </w:rPr>
        <w:t>hile major tire companies send removed lead weights back for remanufacture, many tire vendors are</w:t>
      </w:r>
      <w:r>
        <w:rPr>
          <w:rFonts w:ascii="Arial" w:hAnsi="Arial" w:cs="Arial"/>
          <w:sz w:val="24"/>
          <w:szCs w:val="24"/>
        </w:rPr>
        <w:t xml:space="preserve"> small companies </w:t>
      </w:r>
      <w:r w:rsidR="00514715">
        <w:rPr>
          <w:rFonts w:ascii="Arial" w:hAnsi="Arial" w:cs="Arial"/>
          <w:sz w:val="24"/>
          <w:szCs w:val="24"/>
        </w:rPr>
        <w:t xml:space="preserve">that tend to dispose of the lead wheel weights improperly.  The estimate for this waste stream is </w:t>
      </w:r>
      <w:r>
        <w:rPr>
          <w:rFonts w:ascii="Arial" w:hAnsi="Arial" w:cs="Arial"/>
          <w:sz w:val="24"/>
          <w:szCs w:val="24"/>
        </w:rPr>
        <w:t>about</w:t>
      </w:r>
      <w:r w:rsidR="00514715">
        <w:rPr>
          <w:rFonts w:ascii="Arial" w:hAnsi="Arial" w:cs="Arial"/>
          <w:sz w:val="24"/>
          <w:szCs w:val="24"/>
        </w:rPr>
        <w:t xml:space="preserve"> 4000 tons.</w:t>
      </w:r>
    </w:p>
    <w:p w14:paraId="60477CD2" w14:textId="77777777" w:rsidR="00FF292E" w:rsidRDefault="00FF292E" w:rsidP="00FF292E">
      <w:pPr>
        <w:widowControl/>
        <w:autoSpaceDE/>
        <w:autoSpaceDN/>
        <w:adjustRightInd/>
        <w:rPr>
          <w:rFonts w:ascii="Arial" w:hAnsi="Arial" w:cs="Arial"/>
          <w:sz w:val="24"/>
          <w:szCs w:val="24"/>
        </w:rPr>
      </w:pPr>
    </w:p>
    <w:p w14:paraId="318C6BB1" w14:textId="77777777" w:rsidR="009837A1" w:rsidRDefault="009837A1" w:rsidP="009837A1">
      <w:pPr>
        <w:widowControl/>
        <w:tabs>
          <w:tab w:val="num" w:pos="720"/>
        </w:tabs>
        <w:autoSpaceDE/>
        <w:autoSpaceDN/>
        <w:adjustRightInd/>
        <w:rPr>
          <w:rFonts w:ascii="Arial" w:hAnsi="Arial" w:cs="Arial"/>
          <w:sz w:val="24"/>
          <w:szCs w:val="24"/>
        </w:rPr>
      </w:pPr>
    </w:p>
    <w:p w14:paraId="730C3240" w14:textId="77777777" w:rsidR="00EA58F5" w:rsidRDefault="003F7A89" w:rsidP="003F7A89">
      <w:pPr>
        <w:widowControl/>
        <w:numPr>
          <w:ilvl w:val="0"/>
          <w:numId w:val="37"/>
        </w:numPr>
        <w:autoSpaceDE/>
        <w:autoSpaceDN/>
        <w:adjustRightInd/>
        <w:rPr>
          <w:rFonts w:ascii="Arial" w:hAnsi="Arial" w:cs="Arial"/>
          <w:sz w:val="24"/>
          <w:szCs w:val="24"/>
        </w:rPr>
      </w:pPr>
      <w:r>
        <w:rPr>
          <w:rFonts w:ascii="Arial" w:hAnsi="Arial" w:cs="Arial"/>
          <w:sz w:val="24"/>
          <w:szCs w:val="24"/>
        </w:rPr>
        <w:t xml:space="preserve">Outlook:  </w:t>
      </w:r>
      <w:r w:rsidR="009837A1">
        <w:rPr>
          <w:rFonts w:ascii="Arial" w:hAnsi="Arial" w:cs="Arial"/>
          <w:sz w:val="24"/>
          <w:szCs w:val="24"/>
        </w:rPr>
        <w:t xml:space="preserve">Beginning with 2009 model all </w:t>
      </w:r>
      <w:r w:rsidR="00462189">
        <w:rPr>
          <w:rFonts w:ascii="Arial" w:hAnsi="Arial" w:cs="Arial"/>
          <w:sz w:val="24"/>
          <w:szCs w:val="24"/>
        </w:rPr>
        <w:t>automobiles</w:t>
      </w:r>
      <w:r w:rsidR="009837A1">
        <w:rPr>
          <w:rFonts w:ascii="Arial" w:hAnsi="Arial" w:cs="Arial"/>
          <w:sz w:val="24"/>
          <w:szCs w:val="24"/>
        </w:rPr>
        <w:t xml:space="preserve"> except Ch</w:t>
      </w:r>
      <w:r w:rsidR="00462189">
        <w:rPr>
          <w:rFonts w:ascii="Arial" w:hAnsi="Arial" w:cs="Arial"/>
          <w:sz w:val="24"/>
          <w:szCs w:val="24"/>
        </w:rPr>
        <w:t>ry</w:t>
      </w:r>
      <w:r w:rsidR="009837A1">
        <w:rPr>
          <w:rFonts w:ascii="Arial" w:hAnsi="Arial" w:cs="Arial"/>
          <w:sz w:val="24"/>
          <w:szCs w:val="24"/>
        </w:rPr>
        <w:t>sler will sw</w:t>
      </w:r>
      <w:r w:rsidR="00462189">
        <w:rPr>
          <w:rFonts w:ascii="Arial" w:hAnsi="Arial" w:cs="Arial"/>
          <w:sz w:val="24"/>
          <w:szCs w:val="24"/>
        </w:rPr>
        <w:t>itch to lead</w:t>
      </w:r>
      <w:r>
        <w:rPr>
          <w:rFonts w:ascii="Arial" w:hAnsi="Arial" w:cs="Arial"/>
          <w:sz w:val="24"/>
          <w:szCs w:val="24"/>
        </w:rPr>
        <w:t xml:space="preserve"> </w:t>
      </w:r>
      <w:r w:rsidR="00462189">
        <w:rPr>
          <w:rFonts w:ascii="Arial" w:hAnsi="Arial" w:cs="Arial"/>
          <w:sz w:val="24"/>
          <w:szCs w:val="24"/>
        </w:rPr>
        <w:t xml:space="preserve">free wheel weights.  </w:t>
      </w:r>
      <w:r w:rsidR="00795FAD">
        <w:rPr>
          <w:rFonts w:ascii="Arial" w:hAnsi="Arial" w:cs="Arial"/>
          <w:sz w:val="24"/>
          <w:szCs w:val="24"/>
        </w:rPr>
        <w:t xml:space="preserve">Jeff Gearhart </w:t>
      </w:r>
      <w:r w:rsidR="00462189">
        <w:rPr>
          <w:rFonts w:ascii="Arial" w:hAnsi="Arial" w:cs="Arial"/>
          <w:sz w:val="24"/>
          <w:szCs w:val="24"/>
        </w:rPr>
        <w:t>with</w:t>
      </w:r>
      <w:r w:rsidR="009837A1">
        <w:rPr>
          <w:rFonts w:ascii="Arial" w:hAnsi="Arial" w:cs="Arial"/>
          <w:sz w:val="24"/>
          <w:szCs w:val="24"/>
        </w:rPr>
        <w:t xml:space="preserve"> Ecology in</w:t>
      </w:r>
      <w:r w:rsidR="00462189">
        <w:rPr>
          <w:rFonts w:ascii="Arial" w:hAnsi="Arial" w:cs="Arial"/>
          <w:sz w:val="24"/>
          <w:szCs w:val="24"/>
        </w:rPr>
        <w:t xml:space="preserve"> Michigan has taken the lead.</w:t>
      </w:r>
      <w:r>
        <w:rPr>
          <w:rFonts w:ascii="Arial" w:hAnsi="Arial" w:cs="Arial"/>
          <w:sz w:val="24"/>
          <w:szCs w:val="24"/>
        </w:rPr>
        <w:t xml:space="preserve">  The replacement tire market will</w:t>
      </w:r>
      <w:r w:rsidR="009837A1">
        <w:rPr>
          <w:rFonts w:ascii="Arial" w:hAnsi="Arial" w:cs="Arial"/>
          <w:sz w:val="24"/>
          <w:szCs w:val="24"/>
        </w:rPr>
        <w:t xml:space="preserve"> </w:t>
      </w:r>
      <w:r>
        <w:rPr>
          <w:rFonts w:ascii="Arial" w:hAnsi="Arial" w:cs="Arial"/>
          <w:sz w:val="24"/>
          <w:szCs w:val="24"/>
        </w:rPr>
        <w:t xml:space="preserve">continue to use lead because </w:t>
      </w:r>
      <w:r w:rsidR="009837A1">
        <w:rPr>
          <w:rFonts w:ascii="Arial" w:hAnsi="Arial" w:cs="Arial"/>
          <w:sz w:val="24"/>
          <w:szCs w:val="24"/>
        </w:rPr>
        <w:t>vendors are small companies and less a</w:t>
      </w:r>
      <w:r w:rsidR="00EA58F5">
        <w:rPr>
          <w:rFonts w:ascii="Arial" w:hAnsi="Arial" w:cs="Arial"/>
          <w:sz w:val="24"/>
          <w:szCs w:val="24"/>
        </w:rPr>
        <w:t>ble to adjust their practices.</w:t>
      </w:r>
    </w:p>
    <w:p w14:paraId="35F0AFFF" w14:textId="77777777" w:rsidR="00EA58F5" w:rsidRDefault="00EA58F5" w:rsidP="00EA58F5">
      <w:pPr>
        <w:widowControl/>
        <w:autoSpaceDE/>
        <w:autoSpaceDN/>
        <w:adjustRightInd/>
        <w:rPr>
          <w:rFonts w:ascii="Arial" w:hAnsi="Arial" w:cs="Arial"/>
          <w:sz w:val="24"/>
          <w:szCs w:val="24"/>
        </w:rPr>
      </w:pPr>
    </w:p>
    <w:p w14:paraId="6D9C8F18" w14:textId="77777777" w:rsidR="00EA58F5" w:rsidRDefault="00EA58F5" w:rsidP="00EA58F5">
      <w:pPr>
        <w:widowControl/>
        <w:numPr>
          <w:ilvl w:val="0"/>
          <w:numId w:val="37"/>
        </w:numPr>
        <w:autoSpaceDE/>
        <w:autoSpaceDN/>
        <w:adjustRightInd/>
        <w:rPr>
          <w:rFonts w:ascii="Arial" w:hAnsi="Arial" w:cs="Arial"/>
          <w:sz w:val="24"/>
          <w:szCs w:val="24"/>
        </w:rPr>
      </w:pPr>
      <w:r>
        <w:rPr>
          <w:rFonts w:ascii="Arial" w:hAnsi="Arial" w:cs="Arial"/>
          <w:sz w:val="24"/>
          <w:szCs w:val="24"/>
        </w:rPr>
        <w:t xml:space="preserve">To Identify:  Three types of non-lead weights are available—plastic, steel, and zinc.  Steel is the best </w:t>
      </w:r>
      <w:r w:rsidR="007E1050">
        <w:rPr>
          <w:rFonts w:ascii="Arial" w:hAnsi="Arial" w:cs="Arial"/>
          <w:sz w:val="24"/>
          <w:szCs w:val="24"/>
        </w:rPr>
        <w:t>from cost and environmental perspective</w:t>
      </w:r>
      <w:r>
        <w:rPr>
          <w:rFonts w:ascii="Arial" w:hAnsi="Arial" w:cs="Arial"/>
          <w:sz w:val="24"/>
          <w:szCs w:val="24"/>
        </w:rPr>
        <w:t>.  When ordered in large quantities, steel is cost competitive with lead</w:t>
      </w:r>
      <w:r w:rsidR="007E1050">
        <w:rPr>
          <w:rFonts w:ascii="Arial" w:hAnsi="Arial" w:cs="Arial"/>
          <w:sz w:val="24"/>
          <w:szCs w:val="24"/>
        </w:rPr>
        <w:t>, but steel weights can corrode quickly so important they have a thin layer of lead or plastic coating over the steel</w:t>
      </w:r>
      <w:r>
        <w:rPr>
          <w:rFonts w:ascii="Arial" w:hAnsi="Arial" w:cs="Arial"/>
          <w:sz w:val="24"/>
          <w:szCs w:val="24"/>
        </w:rPr>
        <w:t>.  Zinc costs more than lead</w:t>
      </w:r>
      <w:r w:rsidR="007E1050">
        <w:rPr>
          <w:rFonts w:ascii="Arial" w:hAnsi="Arial" w:cs="Arial"/>
          <w:sz w:val="24"/>
          <w:szCs w:val="24"/>
        </w:rPr>
        <w:t>.</w:t>
      </w:r>
    </w:p>
    <w:p w14:paraId="2A2A742C" w14:textId="77777777" w:rsidR="00EA58F5" w:rsidRDefault="00EA58F5" w:rsidP="00EA58F5">
      <w:pPr>
        <w:widowControl/>
        <w:tabs>
          <w:tab w:val="num" w:pos="720"/>
        </w:tabs>
        <w:autoSpaceDE/>
        <w:autoSpaceDN/>
        <w:adjustRightInd/>
        <w:rPr>
          <w:rFonts w:ascii="Arial" w:hAnsi="Arial" w:cs="Arial"/>
          <w:sz w:val="24"/>
          <w:szCs w:val="24"/>
        </w:rPr>
      </w:pPr>
    </w:p>
    <w:p w14:paraId="39B7778E" w14:textId="77777777" w:rsidR="009837A1" w:rsidRDefault="00EA58F5" w:rsidP="003F7A89">
      <w:pPr>
        <w:widowControl/>
        <w:numPr>
          <w:ilvl w:val="0"/>
          <w:numId w:val="37"/>
        </w:numPr>
        <w:autoSpaceDE/>
        <w:autoSpaceDN/>
        <w:adjustRightInd/>
        <w:rPr>
          <w:rFonts w:ascii="Arial" w:hAnsi="Arial" w:cs="Arial"/>
          <w:sz w:val="24"/>
          <w:szCs w:val="24"/>
        </w:rPr>
      </w:pPr>
      <w:r>
        <w:rPr>
          <w:rFonts w:ascii="Arial" w:hAnsi="Arial" w:cs="Arial"/>
          <w:sz w:val="24"/>
          <w:szCs w:val="24"/>
        </w:rPr>
        <w:t>To Specify:  Specify lead free weights in contracts.  The state of Maine specified</w:t>
      </w:r>
      <w:r w:rsidR="009837A1">
        <w:rPr>
          <w:rFonts w:ascii="Arial" w:hAnsi="Arial" w:cs="Arial"/>
          <w:sz w:val="24"/>
          <w:szCs w:val="24"/>
        </w:rPr>
        <w:t xml:space="preserve"> lead free wheel weights with </w:t>
      </w:r>
      <w:r>
        <w:rPr>
          <w:rFonts w:ascii="Arial" w:hAnsi="Arial" w:cs="Arial"/>
          <w:sz w:val="24"/>
          <w:szCs w:val="24"/>
        </w:rPr>
        <w:t>a clause which</w:t>
      </w:r>
      <w:r w:rsidR="009837A1">
        <w:rPr>
          <w:rFonts w:ascii="Arial" w:hAnsi="Arial" w:cs="Arial"/>
          <w:sz w:val="24"/>
          <w:szCs w:val="24"/>
        </w:rPr>
        <w:t xml:space="preserve"> allow</w:t>
      </w:r>
      <w:r>
        <w:rPr>
          <w:rFonts w:ascii="Arial" w:hAnsi="Arial" w:cs="Arial"/>
          <w:sz w:val="24"/>
          <w:szCs w:val="24"/>
        </w:rPr>
        <w:t>s</w:t>
      </w:r>
      <w:r w:rsidR="009837A1">
        <w:rPr>
          <w:rFonts w:ascii="Arial" w:hAnsi="Arial" w:cs="Arial"/>
          <w:sz w:val="24"/>
          <w:szCs w:val="24"/>
        </w:rPr>
        <w:t xml:space="preserve"> small business to sell lead wheel weights in </w:t>
      </w:r>
      <w:r>
        <w:rPr>
          <w:rFonts w:ascii="Arial" w:hAnsi="Arial" w:cs="Arial"/>
          <w:sz w:val="24"/>
          <w:szCs w:val="24"/>
        </w:rPr>
        <w:t xml:space="preserve">the </w:t>
      </w:r>
      <w:r w:rsidR="009837A1">
        <w:rPr>
          <w:rFonts w:ascii="Arial" w:hAnsi="Arial" w:cs="Arial"/>
          <w:sz w:val="24"/>
          <w:szCs w:val="24"/>
        </w:rPr>
        <w:t xml:space="preserve">near term but </w:t>
      </w:r>
      <w:r>
        <w:rPr>
          <w:rFonts w:ascii="Arial" w:hAnsi="Arial" w:cs="Arial"/>
          <w:sz w:val="24"/>
          <w:szCs w:val="24"/>
        </w:rPr>
        <w:t>requires them to</w:t>
      </w:r>
      <w:r w:rsidR="009837A1">
        <w:rPr>
          <w:rFonts w:ascii="Arial" w:hAnsi="Arial" w:cs="Arial"/>
          <w:sz w:val="24"/>
          <w:szCs w:val="24"/>
        </w:rPr>
        <w:t xml:space="preserve"> implement </w:t>
      </w:r>
      <w:r>
        <w:rPr>
          <w:rFonts w:ascii="Arial" w:hAnsi="Arial" w:cs="Arial"/>
          <w:sz w:val="24"/>
          <w:szCs w:val="24"/>
        </w:rPr>
        <w:t xml:space="preserve">a </w:t>
      </w:r>
      <w:r w:rsidR="009837A1">
        <w:rPr>
          <w:rFonts w:ascii="Arial" w:hAnsi="Arial" w:cs="Arial"/>
          <w:sz w:val="24"/>
          <w:szCs w:val="24"/>
        </w:rPr>
        <w:t>plan for switching over</w:t>
      </w:r>
      <w:r>
        <w:rPr>
          <w:rFonts w:ascii="Arial" w:hAnsi="Arial" w:cs="Arial"/>
          <w:sz w:val="24"/>
          <w:szCs w:val="24"/>
        </w:rPr>
        <w:t>.</w:t>
      </w:r>
      <w:r w:rsidR="009837A1">
        <w:rPr>
          <w:rFonts w:ascii="Arial" w:hAnsi="Arial" w:cs="Arial"/>
          <w:sz w:val="24"/>
          <w:szCs w:val="24"/>
        </w:rPr>
        <w:t xml:space="preserve"> King County good example</w:t>
      </w:r>
    </w:p>
    <w:p w14:paraId="4E724592" w14:textId="77777777" w:rsidR="009837A1" w:rsidRDefault="009837A1" w:rsidP="001F4855">
      <w:pPr>
        <w:widowControl/>
        <w:suppressLineNumbers/>
        <w:suppressAutoHyphens/>
        <w:spacing w:line="240" w:lineRule="atLeast"/>
        <w:ind w:left="1440" w:hanging="720"/>
        <w:rPr>
          <w:rFonts w:ascii="Arial" w:hAnsi="Arial" w:cs="Arial"/>
          <w:color w:val="000000"/>
          <w:sz w:val="24"/>
          <w:szCs w:val="24"/>
        </w:rPr>
      </w:pPr>
    </w:p>
    <w:p w14:paraId="10E3DAB8" w14:textId="77777777" w:rsidR="002B0610" w:rsidRDefault="00D01AEA" w:rsidP="001F4855">
      <w:pPr>
        <w:widowControl/>
        <w:suppressLineNumbers/>
        <w:suppressAutoHyphens/>
        <w:spacing w:line="240" w:lineRule="atLeast"/>
        <w:ind w:left="720" w:hanging="720"/>
        <w:rPr>
          <w:rFonts w:ascii="Arial" w:hAnsi="Arial" w:cs="Arial"/>
          <w:color w:val="000000"/>
          <w:sz w:val="24"/>
          <w:szCs w:val="24"/>
        </w:rPr>
      </w:pPr>
      <w:r>
        <w:rPr>
          <w:rFonts w:ascii="Arial" w:hAnsi="Arial" w:cs="Arial"/>
          <w:b/>
          <w:color w:val="000000"/>
          <w:sz w:val="24"/>
          <w:szCs w:val="24"/>
        </w:rPr>
        <w:t>Alternative Wheel Weight</w:t>
      </w:r>
      <w:r>
        <w:rPr>
          <w:rFonts w:ascii="Arial" w:hAnsi="Arial" w:cs="Arial"/>
          <w:color w:val="000000"/>
          <w:sz w:val="24"/>
          <w:szCs w:val="24"/>
        </w:rPr>
        <w:t xml:space="preserve"> – Bob Toppen (King County Department of Transportation)</w:t>
      </w:r>
    </w:p>
    <w:p w14:paraId="104A6ECF" w14:textId="77777777" w:rsidR="004A468B" w:rsidRPr="004A468B" w:rsidRDefault="00D01AEA" w:rsidP="001F4855">
      <w:pPr>
        <w:pStyle w:val="PlainText"/>
        <w:suppressLineNumbers/>
        <w:suppressAutoHyphens/>
        <w:ind w:left="720"/>
        <w:outlineLvl w:val="0"/>
        <w:rPr>
          <w:b w:val="0"/>
          <w:sz w:val="24"/>
          <w:szCs w:val="24"/>
        </w:rPr>
      </w:pPr>
      <w:r w:rsidRPr="004A468B">
        <w:rPr>
          <w:b w:val="0"/>
          <w:sz w:val="24"/>
          <w:szCs w:val="24"/>
        </w:rPr>
        <w:t xml:space="preserve">Link to </w:t>
      </w:r>
      <w:hyperlink r:id="rId11" w:history="1">
        <w:r w:rsidR="00892A6D" w:rsidRPr="004A468B">
          <w:rPr>
            <w:rStyle w:val="Hyperlink"/>
            <w:b w:val="0"/>
            <w:sz w:val="24"/>
            <w:szCs w:val="24"/>
          </w:rPr>
          <w:t>http://www.metrokc.gov/procure/green/bul92.htm</w:t>
        </w:r>
      </w:hyperlink>
    </w:p>
    <w:p w14:paraId="1289A3E3" w14:textId="77777777" w:rsidR="00D01AEA" w:rsidRPr="00795FAD" w:rsidRDefault="004A468B" w:rsidP="001F4855">
      <w:pPr>
        <w:pStyle w:val="PlainText"/>
        <w:suppressLineNumbers/>
        <w:suppressAutoHyphens/>
        <w:ind w:left="720"/>
        <w:outlineLvl w:val="0"/>
        <w:rPr>
          <w:b w:val="0"/>
          <w:sz w:val="24"/>
          <w:szCs w:val="24"/>
        </w:rPr>
      </w:pPr>
      <w:r w:rsidRPr="004A468B">
        <w:rPr>
          <w:b w:val="0"/>
          <w:sz w:val="24"/>
          <w:szCs w:val="24"/>
        </w:rPr>
        <w:t xml:space="preserve">Link to </w:t>
      </w:r>
      <w:hyperlink r:id="rId12" w:history="1">
        <w:r w:rsidR="00795FAD" w:rsidRPr="00795FAD">
          <w:rPr>
            <w:rStyle w:val="Hyperlink"/>
            <w:b w:val="0"/>
            <w:sz w:val="24"/>
            <w:szCs w:val="24"/>
          </w:rPr>
          <w:t>http://www.imiproducts.com/xact/index.aspx</w:t>
        </w:r>
      </w:hyperlink>
    </w:p>
    <w:p w14:paraId="45610724" w14:textId="77777777" w:rsidR="00795FAD" w:rsidRPr="004A468B" w:rsidRDefault="00795FAD" w:rsidP="001F4855">
      <w:pPr>
        <w:pStyle w:val="PlainText"/>
        <w:suppressLineNumbers/>
        <w:suppressAutoHyphens/>
        <w:ind w:left="720"/>
        <w:outlineLvl w:val="0"/>
        <w:rPr>
          <w:b w:val="0"/>
          <w:sz w:val="24"/>
          <w:szCs w:val="24"/>
        </w:rPr>
      </w:pPr>
      <w:r>
        <w:rPr>
          <w:b w:val="0"/>
          <w:sz w:val="24"/>
          <w:szCs w:val="24"/>
        </w:rPr>
        <w:t xml:space="preserve">Link to </w:t>
      </w:r>
      <w:r w:rsidRPr="00F811BB">
        <w:rPr>
          <w:b w:val="0"/>
          <w:sz w:val="24"/>
          <w:szCs w:val="24"/>
        </w:rPr>
        <w:t>http://www.responsiblepurchasing.org/UserFiles/File/Tires/Webcast/KingCounty.pdf</w:t>
      </w:r>
    </w:p>
    <w:p w14:paraId="365BDB74" w14:textId="77777777" w:rsidR="00901F1E" w:rsidRDefault="00AE012E" w:rsidP="001F4855">
      <w:pPr>
        <w:widowControl/>
        <w:suppressLineNumbers/>
        <w:suppressAutoHyphens/>
        <w:spacing w:line="240" w:lineRule="atLeast"/>
        <w:ind w:left="720" w:hanging="720"/>
        <w:rPr>
          <w:rFonts w:ascii="Arial" w:hAnsi="Arial" w:cs="Arial"/>
          <w:color w:val="000000"/>
          <w:sz w:val="24"/>
          <w:szCs w:val="24"/>
        </w:rPr>
      </w:pPr>
      <w:r>
        <w:rPr>
          <w:rFonts w:ascii="Arial" w:hAnsi="Arial" w:cs="Arial"/>
          <w:color w:val="000000"/>
          <w:sz w:val="24"/>
          <w:szCs w:val="24"/>
        </w:rPr>
        <w:tab/>
      </w:r>
    </w:p>
    <w:p w14:paraId="7CFEAFC7" w14:textId="77777777" w:rsidR="00913BD3" w:rsidRDefault="00913BD3" w:rsidP="00913BD3">
      <w:pPr>
        <w:widowControl/>
        <w:suppressLineNumbers/>
        <w:suppressAutoHyphens/>
        <w:spacing w:line="240" w:lineRule="atLeast"/>
        <w:rPr>
          <w:rFonts w:ascii="Arial" w:hAnsi="Arial" w:cs="Arial"/>
          <w:color w:val="000000"/>
          <w:sz w:val="24"/>
          <w:szCs w:val="24"/>
        </w:rPr>
      </w:pPr>
      <w:r>
        <w:rPr>
          <w:rFonts w:ascii="Arial" w:hAnsi="Arial" w:cs="Arial"/>
          <w:color w:val="000000"/>
          <w:sz w:val="24"/>
          <w:szCs w:val="24"/>
        </w:rPr>
        <w:t>Although Bob was unable to rejoin the teleconference when disrupted, information on the alternative wheel weight system being used in King County</w:t>
      </w:r>
      <w:r w:rsidR="009837A1">
        <w:rPr>
          <w:rFonts w:ascii="Arial" w:hAnsi="Arial" w:cs="Arial"/>
          <w:color w:val="000000"/>
          <w:sz w:val="24"/>
          <w:szCs w:val="24"/>
        </w:rPr>
        <w:t xml:space="preserve"> is available at the above websites.</w:t>
      </w:r>
    </w:p>
    <w:p w14:paraId="51AA5FCD" w14:textId="77777777" w:rsidR="00913BD3" w:rsidRDefault="00913BD3" w:rsidP="001F4855">
      <w:pPr>
        <w:widowControl/>
        <w:suppressLineNumbers/>
        <w:suppressAutoHyphens/>
        <w:spacing w:line="240" w:lineRule="atLeast"/>
        <w:ind w:left="720" w:hanging="720"/>
        <w:rPr>
          <w:rFonts w:ascii="Arial" w:hAnsi="Arial" w:cs="Arial"/>
          <w:color w:val="000000"/>
          <w:sz w:val="24"/>
          <w:szCs w:val="24"/>
        </w:rPr>
      </w:pPr>
    </w:p>
    <w:bookmarkEnd w:id="2"/>
    <w:bookmarkEnd w:id="3"/>
    <w:p w14:paraId="102A14B7" w14:textId="77777777" w:rsidR="00381D14" w:rsidRPr="00443427" w:rsidRDefault="00381D14" w:rsidP="00A32942">
      <w:pPr>
        <w:keepNext/>
        <w:keepLines/>
        <w:widowControl/>
        <w:suppressLineNumbers/>
        <w:tabs>
          <w:tab w:val="left" w:pos="0"/>
        </w:tabs>
        <w:suppressAutoHyphens/>
        <w:spacing w:line="240" w:lineRule="atLeast"/>
        <w:rPr>
          <w:rFonts w:ascii="Arial" w:hAnsi="Arial" w:cs="Arial"/>
          <w:color w:val="000000"/>
          <w:sz w:val="24"/>
          <w:szCs w:val="24"/>
        </w:rPr>
      </w:pPr>
      <w:r w:rsidRPr="00443427">
        <w:rPr>
          <w:rFonts w:ascii="Arial" w:hAnsi="Arial" w:cs="Arial"/>
          <w:b/>
          <w:bCs/>
          <w:color w:val="000000"/>
          <w:sz w:val="24"/>
          <w:szCs w:val="24"/>
        </w:rPr>
        <w:lastRenderedPageBreak/>
        <w:t>Next teleconference</w:t>
      </w:r>
    </w:p>
    <w:p w14:paraId="396970C5" w14:textId="77777777" w:rsidR="007D402B" w:rsidRDefault="00D7031A" w:rsidP="00A32942">
      <w:pPr>
        <w:keepNext/>
        <w:keepLines/>
        <w:widowControl/>
        <w:numPr>
          <w:ilvl w:val="0"/>
          <w:numId w:val="26"/>
        </w:numPr>
        <w:suppressLineNumbers/>
        <w:tabs>
          <w:tab w:val="left" w:pos="0"/>
          <w:tab w:val="left" w:pos="1440"/>
        </w:tabs>
        <w:suppressAutoHyphens/>
        <w:spacing w:line="240" w:lineRule="atLeast"/>
        <w:rPr>
          <w:rFonts w:ascii="Arial" w:hAnsi="Arial" w:cs="Arial"/>
          <w:color w:val="000000"/>
          <w:sz w:val="24"/>
          <w:szCs w:val="24"/>
        </w:rPr>
      </w:pPr>
      <w:r w:rsidRPr="00443427">
        <w:rPr>
          <w:rFonts w:ascii="Arial" w:hAnsi="Arial" w:cs="Arial"/>
          <w:color w:val="000000"/>
          <w:sz w:val="24"/>
          <w:szCs w:val="24"/>
        </w:rPr>
        <w:t xml:space="preserve">Date </w:t>
      </w:r>
      <w:r w:rsidR="00A11469">
        <w:rPr>
          <w:rFonts w:ascii="Arial" w:hAnsi="Arial" w:cs="Arial"/>
          <w:color w:val="000000"/>
          <w:sz w:val="24"/>
          <w:szCs w:val="24"/>
        </w:rPr>
        <w:t>–</w:t>
      </w:r>
      <w:r w:rsidR="00381D14" w:rsidRPr="00443427">
        <w:rPr>
          <w:rFonts w:ascii="Arial" w:hAnsi="Arial" w:cs="Arial"/>
          <w:color w:val="000000"/>
          <w:sz w:val="24"/>
          <w:szCs w:val="24"/>
        </w:rPr>
        <w:t xml:space="preserve"> </w:t>
      </w:r>
      <w:r w:rsidR="006A45F8">
        <w:rPr>
          <w:rFonts w:ascii="Arial" w:hAnsi="Arial" w:cs="Arial"/>
          <w:color w:val="000000"/>
          <w:sz w:val="24"/>
          <w:szCs w:val="24"/>
        </w:rPr>
        <w:t>July 24</w:t>
      </w:r>
      <w:r w:rsidR="00901F1E">
        <w:rPr>
          <w:rFonts w:ascii="Arial" w:hAnsi="Arial" w:cs="Arial"/>
          <w:color w:val="000000"/>
          <w:sz w:val="24"/>
          <w:szCs w:val="24"/>
        </w:rPr>
        <w:t>, 2008</w:t>
      </w:r>
    </w:p>
    <w:p w14:paraId="1D180990" w14:textId="77777777" w:rsidR="0006093C" w:rsidRDefault="00901F1E" w:rsidP="001F4855">
      <w:pPr>
        <w:widowControl/>
        <w:numPr>
          <w:ilvl w:val="0"/>
          <w:numId w:val="26"/>
        </w:numPr>
        <w:suppressLineNumbers/>
        <w:tabs>
          <w:tab w:val="left" w:pos="0"/>
          <w:tab w:val="left" w:pos="1440"/>
        </w:tabs>
        <w:suppressAutoHyphens/>
        <w:spacing w:line="240" w:lineRule="atLeast"/>
        <w:rPr>
          <w:rFonts w:ascii="Arial" w:hAnsi="Arial" w:cs="Arial"/>
          <w:color w:val="000000"/>
          <w:sz w:val="24"/>
          <w:szCs w:val="24"/>
        </w:rPr>
      </w:pPr>
      <w:r>
        <w:rPr>
          <w:rFonts w:ascii="Arial" w:hAnsi="Arial" w:cs="Arial"/>
          <w:color w:val="000000"/>
          <w:sz w:val="24"/>
          <w:szCs w:val="24"/>
        </w:rPr>
        <w:t>P</w:t>
      </w:r>
      <w:r w:rsidR="00B9740F" w:rsidRPr="00443427">
        <w:rPr>
          <w:rFonts w:ascii="Arial" w:hAnsi="Arial" w:cs="Arial"/>
          <w:color w:val="000000"/>
          <w:sz w:val="24"/>
          <w:szCs w:val="24"/>
        </w:rPr>
        <w:t>otential topics for the next teleconference.  Please share your ideas.  Some suggested so far are</w:t>
      </w:r>
    </w:p>
    <w:p w14:paraId="3E33A48A" w14:textId="77777777" w:rsidR="006A45F8" w:rsidRDefault="006A45F8" w:rsidP="001F4855">
      <w:pPr>
        <w:widowControl/>
        <w:numPr>
          <w:ilvl w:val="1"/>
          <w:numId w:val="1"/>
        </w:numPr>
        <w:suppressLineNumbers/>
        <w:tabs>
          <w:tab w:val="left" w:pos="0"/>
          <w:tab w:val="left" w:pos="700"/>
          <w:tab w:val="left" w:pos="1080"/>
        </w:tabs>
        <w:suppressAutoHyphens/>
        <w:spacing w:line="240" w:lineRule="atLeast"/>
        <w:ind w:left="1080"/>
        <w:rPr>
          <w:rFonts w:ascii="Arial" w:hAnsi="Arial" w:cs="Arial"/>
          <w:color w:val="000000"/>
        </w:rPr>
      </w:pPr>
      <w:r>
        <w:rPr>
          <w:rFonts w:ascii="Arial" w:hAnsi="Arial" w:cs="Arial"/>
          <w:color w:val="000000"/>
        </w:rPr>
        <w:t>Electronics Stewardship Success Stories</w:t>
      </w:r>
    </w:p>
    <w:p w14:paraId="5E3C2A0F" w14:textId="77777777" w:rsidR="00906CA4" w:rsidRDefault="00906CA4" w:rsidP="001F4855">
      <w:pPr>
        <w:widowControl/>
        <w:numPr>
          <w:ilvl w:val="1"/>
          <w:numId w:val="1"/>
        </w:numPr>
        <w:suppressLineNumbers/>
        <w:tabs>
          <w:tab w:val="left" w:pos="0"/>
          <w:tab w:val="left" w:pos="700"/>
          <w:tab w:val="left" w:pos="1080"/>
        </w:tabs>
        <w:suppressAutoHyphens/>
        <w:spacing w:line="240" w:lineRule="atLeast"/>
        <w:ind w:left="1080"/>
        <w:rPr>
          <w:rFonts w:ascii="Arial" w:hAnsi="Arial" w:cs="Arial"/>
          <w:color w:val="000000"/>
        </w:rPr>
      </w:pPr>
      <w:r>
        <w:rPr>
          <w:rFonts w:ascii="Arial" w:hAnsi="Arial" w:cs="Arial"/>
          <w:color w:val="000000"/>
        </w:rPr>
        <w:t>Effect on EPP of Energy Security and Independence Act</w:t>
      </w:r>
    </w:p>
    <w:p w14:paraId="452658D1" w14:textId="77777777" w:rsidR="005411E7" w:rsidRDefault="0056336B" w:rsidP="001F4855">
      <w:pPr>
        <w:widowControl/>
        <w:numPr>
          <w:ilvl w:val="1"/>
          <w:numId w:val="1"/>
        </w:numPr>
        <w:suppressLineNumbers/>
        <w:tabs>
          <w:tab w:val="left" w:pos="0"/>
          <w:tab w:val="left" w:pos="700"/>
          <w:tab w:val="left" w:pos="1080"/>
        </w:tabs>
        <w:suppressAutoHyphens/>
        <w:spacing w:line="240" w:lineRule="atLeast"/>
        <w:ind w:left="1080"/>
        <w:rPr>
          <w:rFonts w:ascii="Arial" w:hAnsi="Arial" w:cs="Arial"/>
          <w:color w:val="000000"/>
        </w:rPr>
      </w:pPr>
      <w:r>
        <w:rPr>
          <w:rFonts w:ascii="Arial" w:hAnsi="Arial" w:cs="Arial"/>
          <w:color w:val="000000"/>
        </w:rPr>
        <w:t>EPP Training Template for Use by DOE Sites</w:t>
      </w:r>
    </w:p>
    <w:p w14:paraId="6B2A1BD2" w14:textId="77777777" w:rsidR="00906CA4" w:rsidRDefault="00323AEE" w:rsidP="001F4855">
      <w:pPr>
        <w:widowControl/>
        <w:numPr>
          <w:ilvl w:val="1"/>
          <w:numId w:val="1"/>
        </w:numPr>
        <w:suppressLineNumbers/>
        <w:tabs>
          <w:tab w:val="left" w:pos="0"/>
          <w:tab w:val="left" w:pos="700"/>
          <w:tab w:val="left" w:pos="1080"/>
        </w:tabs>
        <w:suppressAutoHyphens/>
        <w:spacing w:line="240" w:lineRule="atLeast"/>
        <w:ind w:left="1080"/>
        <w:rPr>
          <w:rFonts w:ascii="Arial" w:hAnsi="Arial" w:cs="Arial"/>
          <w:color w:val="000000"/>
        </w:rPr>
      </w:pPr>
      <w:r>
        <w:rPr>
          <w:rFonts w:ascii="Arial" w:hAnsi="Arial" w:cs="Arial"/>
          <w:color w:val="000000"/>
        </w:rPr>
        <w:t xml:space="preserve">Energy/water efficient products </w:t>
      </w:r>
    </w:p>
    <w:p w14:paraId="497A3595" w14:textId="77777777" w:rsidR="00323AEE" w:rsidRDefault="006B0433" w:rsidP="001F4855">
      <w:pPr>
        <w:widowControl/>
        <w:numPr>
          <w:ilvl w:val="1"/>
          <w:numId w:val="1"/>
        </w:numPr>
        <w:suppressLineNumbers/>
        <w:tabs>
          <w:tab w:val="left" w:pos="0"/>
          <w:tab w:val="left" w:pos="700"/>
          <w:tab w:val="left" w:pos="1080"/>
        </w:tabs>
        <w:suppressAutoHyphens/>
        <w:spacing w:line="240" w:lineRule="atLeast"/>
        <w:ind w:left="1080"/>
        <w:rPr>
          <w:rFonts w:ascii="Arial" w:hAnsi="Arial" w:cs="Arial"/>
          <w:color w:val="000000"/>
        </w:rPr>
      </w:pPr>
      <w:r>
        <w:rPr>
          <w:rFonts w:ascii="Arial" w:hAnsi="Arial" w:cs="Arial"/>
          <w:color w:val="000000"/>
        </w:rPr>
        <w:t>Cafeteria Products (dishware)</w:t>
      </w:r>
    </w:p>
    <w:p w14:paraId="70667D5A" w14:textId="77777777" w:rsidR="007072B8" w:rsidRPr="006B4B5E" w:rsidRDefault="00323AEE" w:rsidP="001F4855">
      <w:pPr>
        <w:widowControl/>
        <w:numPr>
          <w:ilvl w:val="1"/>
          <w:numId w:val="1"/>
        </w:numPr>
        <w:suppressLineNumbers/>
        <w:tabs>
          <w:tab w:val="left" w:pos="0"/>
          <w:tab w:val="left" w:pos="700"/>
          <w:tab w:val="left" w:pos="1080"/>
        </w:tabs>
        <w:suppressAutoHyphens/>
        <w:spacing w:line="240" w:lineRule="atLeast"/>
        <w:ind w:left="1080"/>
        <w:rPr>
          <w:rFonts w:ascii="Arial" w:hAnsi="Arial" w:cs="Arial"/>
          <w:color w:val="000000"/>
        </w:rPr>
      </w:pPr>
      <w:r>
        <w:rPr>
          <w:rFonts w:ascii="Arial" w:hAnsi="Arial" w:cs="Arial"/>
          <w:color w:val="000000"/>
        </w:rPr>
        <w:t xml:space="preserve">Construction:  </w:t>
      </w:r>
      <w:r w:rsidR="005411E7">
        <w:rPr>
          <w:rFonts w:ascii="Arial" w:hAnsi="Arial" w:cs="Arial"/>
          <w:color w:val="000000"/>
        </w:rPr>
        <w:t>Insulation, p</w:t>
      </w:r>
      <w:r w:rsidR="001377F0">
        <w:rPr>
          <w:rFonts w:ascii="Arial" w:hAnsi="Arial" w:cs="Arial"/>
          <w:color w:val="000000"/>
        </w:rPr>
        <w:t>aint</w:t>
      </w:r>
      <w:r w:rsidR="005411E7">
        <w:rPr>
          <w:rFonts w:ascii="Arial" w:hAnsi="Arial" w:cs="Arial"/>
          <w:color w:val="000000"/>
        </w:rPr>
        <w:t xml:space="preserve">, roofing sealant, </w:t>
      </w:r>
      <w:r>
        <w:rPr>
          <w:rFonts w:ascii="Arial" w:hAnsi="Arial" w:cs="Arial"/>
          <w:color w:val="000000"/>
        </w:rPr>
        <w:t>w</w:t>
      </w:r>
      <w:r w:rsidR="006B4B5E" w:rsidRPr="006B4B5E">
        <w:rPr>
          <w:rFonts w:ascii="Arial" w:hAnsi="Arial" w:cs="Arial"/>
          <w:color w:val="000000"/>
        </w:rPr>
        <w:t>ater</w:t>
      </w:r>
      <w:r w:rsidR="00DB5568">
        <w:rPr>
          <w:rFonts w:ascii="Arial" w:hAnsi="Arial" w:cs="Arial"/>
          <w:color w:val="000000"/>
        </w:rPr>
        <w:t xml:space="preserve"> </w:t>
      </w:r>
      <w:r w:rsidR="006B4B5E" w:rsidRPr="006B4B5E">
        <w:rPr>
          <w:rFonts w:ascii="Arial" w:hAnsi="Arial" w:cs="Arial"/>
          <w:color w:val="000000"/>
        </w:rPr>
        <w:t>free urinals</w:t>
      </w:r>
    </w:p>
    <w:p w14:paraId="26E3D8F0" w14:textId="77777777" w:rsidR="006B4B5E" w:rsidRDefault="006B0433" w:rsidP="001F4855">
      <w:pPr>
        <w:widowControl/>
        <w:numPr>
          <w:ilvl w:val="1"/>
          <w:numId w:val="1"/>
        </w:numPr>
        <w:suppressLineNumbers/>
        <w:tabs>
          <w:tab w:val="left" w:pos="0"/>
          <w:tab w:val="left" w:pos="700"/>
          <w:tab w:val="left" w:pos="1080"/>
        </w:tabs>
        <w:suppressAutoHyphens/>
        <w:spacing w:line="240" w:lineRule="atLeast"/>
        <w:ind w:left="1080"/>
        <w:rPr>
          <w:rFonts w:ascii="Arial" w:hAnsi="Arial" w:cs="Arial"/>
          <w:color w:val="000000"/>
        </w:rPr>
      </w:pPr>
      <w:r>
        <w:rPr>
          <w:rFonts w:ascii="Arial" w:hAnsi="Arial" w:cs="Arial"/>
          <w:color w:val="000000"/>
        </w:rPr>
        <w:t>Other?</w:t>
      </w:r>
    </w:p>
    <w:p w14:paraId="0E0630C1" w14:textId="77777777" w:rsidR="00FE102F" w:rsidRDefault="00FE102F" w:rsidP="001F4855">
      <w:pPr>
        <w:widowControl/>
        <w:suppressLineNumbers/>
        <w:tabs>
          <w:tab w:val="left" w:pos="0"/>
          <w:tab w:val="left" w:pos="700"/>
          <w:tab w:val="left" w:pos="1440"/>
        </w:tabs>
        <w:suppressAutoHyphens/>
        <w:spacing w:line="240" w:lineRule="atLeast"/>
        <w:rPr>
          <w:rFonts w:ascii="Arial" w:hAnsi="Arial" w:cs="Arial"/>
          <w:color w:val="000000"/>
        </w:rPr>
      </w:pPr>
    </w:p>
    <w:p w14:paraId="1E890D1E" w14:textId="77777777" w:rsidR="00381D14" w:rsidRPr="007D402B" w:rsidRDefault="00381D14" w:rsidP="001F4855">
      <w:pPr>
        <w:widowControl/>
        <w:suppressLineNumbers/>
        <w:tabs>
          <w:tab w:val="left" w:pos="0"/>
          <w:tab w:val="left" w:pos="720"/>
          <w:tab w:val="left" w:pos="1080"/>
          <w:tab w:val="left" w:pos="1440"/>
        </w:tabs>
        <w:suppressAutoHyphens/>
        <w:spacing w:line="240" w:lineRule="atLeast"/>
        <w:rPr>
          <w:rFonts w:ascii="Arial" w:hAnsi="Arial" w:cs="Arial"/>
          <w:b/>
          <w:color w:val="000000"/>
          <w:sz w:val="24"/>
          <w:szCs w:val="24"/>
        </w:rPr>
      </w:pPr>
      <w:r w:rsidRPr="007D402B">
        <w:rPr>
          <w:rFonts w:ascii="Arial" w:hAnsi="Arial" w:cs="Arial"/>
          <w:b/>
          <w:color w:val="000000"/>
          <w:sz w:val="24"/>
          <w:szCs w:val="24"/>
        </w:rPr>
        <w:t>Adjourn</w:t>
      </w:r>
    </w:p>
    <w:bookmarkEnd w:id="0"/>
    <w:bookmarkEnd w:id="1"/>
    <w:p w14:paraId="0AC909CC" w14:textId="77777777" w:rsidR="008E0BAF" w:rsidRPr="00475454" w:rsidRDefault="00381D14" w:rsidP="00965D1A">
      <w:pPr>
        <w:widowControl/>
        <w:suppressLineNumbers/>
        <w:tabs>
          <w:tab w:val="left" w:pos="0"/>
        </w:tabs>
        <w:suppressAutoHyphens/>
        <w:spacing w:line="240" w:lineRule="atLeast"/>
        <w:rPr>
          <w:rFonts w:ascii="Arial" w:hAnsi="Arial" w:cs="Arial"/>
          <w:b/>
          <w:color w:val="000000"/>
          <w:sz w:val="32"/>
          <w:szCs w:val="22"/>
        </w:rPr>
      </w:pPr>
      <w:r w:rsidRPr="00443427">
        <w:rPr>
          <w:rFonts w:ascii="Arial" w:hAnsi="Arial" w:cs="Arial"/>
          <w:color w:val="000000"/>
          <w:sz w:val="22"/>
          <w:szCs w:val="22"/>
        </w:rPr>
        <w:t xml:space="preserve"> </w:t>
      </w:r>
    </w:p>
    <w:p w14:paraId="5D899F0A" w14:textId="77777777" w:rsidR="008E0BAF" w:rsidRPr="00475454" w:rsidRDefault="00B70097" w:rsidP="001F4855">
      <w:pPr>
        <w:widowControl/>
        <w:suppressLineNumbers/>
        <w:tabs>
          <w:tab w:val="left" w:pos="0"/>
          <w:tab w:val="left" w:pos="1440"/>
        </w:tabs>
        <w:suppressAutoHyphens/>
        <w:spacing w:line="240" w:lineRule="atLeast"/>
        <w:outlineLvl w:val="0"/>
        <w:rPr>
          <w:rFonts w:ascii="Arial" w:hAnsi="Arial" w:cs="Arial"/>
          <w:b/>
          <w:color w:val="000000"/>
          <w:sz w:val="32"/>
          <w:szCs w:val="22"/>
        </w:rPr>
      </w:pPr>
      <w:r w:rsidRPr="00475454">
        <w:rPr>
          <w:rFonts w:ascii="Arial" w:hAnsi="Arial" w:cs="Arial"/>
          <w:b/>
          <w:color w:val="000000"/>
          <w:sz w:val="32"/>
          <w:szCs w:val="22"/>
        </w:rPr>
        <w:t>RESOURCE MATERIALS AND UPDATED EPP INFORMATION</w:t>
      </w:r>
    </w:p>
    <w:p w14:paraId="03A72ADD" w14:textId="77777777" w:rsidR="00553355" w:rsidRDefault="00553355" w:rsidP="001F4855">
      <w:pPr>
        <w:widowControl/>
        <w:suppressLineNumbers/>
        <w:tabs>
          <w:tab w:val="left" w:pos="0"/>
        </w:tabs>
        <w:suppressAutoHyphens/>
        <w:spacing w:line="240" w:lineRule="atLeast"/>
        <w:rPr>
          <w:rFonts w:ascii="Arial" w:hAnsi="Arial" w:cs="Arial"/>
          <w:b/>
          <w:bCs/>
          <w:color w:val="000000"/>
          <w:sz w:val="24"/>
          <w:szCs w:val="24"/>
          <w:u w:val="single"/>
        </w:rPr>
      </w:pPr>
    </w:p>
    <w:p w14:paraId="3F2406CC" w14:textId="77777777" w:rsidR="008F3BCD" w:rsidRPr="008B3FB4" w:rsidRDefault="008F3BCD" w:rsidP="001F4855">
      <w:pPr>
        <w:widowControl/>
        <w:suppressLineNumbers/>
        <w:tabs>
          <w:tab w:val="left" w:pos="0"/>
        </w:tabs>
        <w:suppressAutoHyphens/>
        <w:spacing w:line="240" w:lineRule="atLeast"/>
        <w:outlineLvl w:val="0"/>
        <w:rPr>
          <w:rFonts w:ascii="Arial" w:hAnsi="Arial" w:cs="Arial"/>
          <w:b/>
          <w:bCs/>
          <w:color w:val="000000"/>
          <w:sz w:val="22"/>
          <w:szCs w:val="22"/>
        </w:rPr>
      </w:pPr>
      <w:r w:rsidRPr="008B3FB4">
        <w:rPr>
          <w:rFonts w:ascii="Arial" w:hAnsi="Arial" w:cs="Arial"/>
          <w:b/>
          <w:bCs/>
          <w:color w:val="000000"/>
          <w:sz w:val="22"/>
          <w:szCs w:val="22"/>
          <w:u w:val="single"/>
        </w:rPr>
        <w:t>NEWLY DESIGNATED RECYCLED PRODUCT</w:t>
      </w:r>
      <w:r w:rsidR="00534441">
        <w:rPr>
          <w:rFonts w:ascii="Arial" w:hAnsi="Arial" w:cs="Arial"/>
          <w:b/>
          <w:bCs/>
          <w:color w:val="000000"/>
          <w:sz w:val="22"/>
          <w:szCs w:val="22"/>
          <w:u w:val="single"/>
        </w:rPr>
        <w:t xml:space="preserve"> AND </w:t>
      </w:r>
      <w:r w:rsidR="0025123E">
        <w:rPr>
          <w:rFonts w:ascii="Arial" w:hAnsi="Arial" w:cs="Arial"/>
          <w:b/>
          <w:bCs/>
          <w:color w:val="000000"/>
          <w:sz w:val="22"/>
          <w:szCs w:val="22"/>
          <w:u w:val="single"/>
        </w:rPr>
        <w:t>NEW DEFINITION</w:t>
      </w:r>
    </w:p>
    <w:p w14:paraId="6425A7E2" w14:textId="77777777" w:rsidR="008F3BCD" w:rsidRPr="008B3FB4" w:rsidRDefault="008F3BCD" w:rsidP="001F4855">
      <w:pPr>
        <w:widowControl/>
        <w:suppressLineNumbers/>
        <w:tabs>
          <w:tab w:val="left" w:pos="0"/>
        </w:tabs>
        <w:suppressAutoHyphens/>
        <w:spacing w:line="240" w:lineRule="atLeast"/>
        <w:outlineLvl w:val="0"/>
        <w:rPr>
          <w:rFonts w:ascii="Arial" w:hAnsi="Arial" w:cs="Arial"/>
          <w:b/>
          <w:bCs/>
          <w:color w:val="000000"/>
          <w:sz w:val="22"/>
          <w:szCs w:val="22"/>
        </w:rPr>
      </w:pPr>
      <w:r w:rsidRPr="008B3FB4">
        <w:rPr>
          <w:rFonts w:ascii="Arial" w:hAnsi="Arial" w:cs="Arial"/>
          <w:b/>
          <w:bCs/>
          <w:color w:val="000000"/>
          <w:sz w:val="22"/>
          <w:szCs w:val="22"/>
        </w:rPr>
        <w:t xml:space="preserve">Begin Purchasing and Collecting Purchasing Data by </w:t>
      </w:r>
      <w:r w:rsidR="0025123E">
        <w:rPr>
          <w:rFonts w:ascii="Arial" w:hAnsi="Arial" w:cs="Arial"/>
          <w:b/>
          <w:bCs/>
          <w:color w:val="000000"/>
          <w:sz w:val="22"/>
          <w:szCs w:val="22"/>
        </w:rPr>
        <w:t>September 15, 2008</w:t>
      </w:r>
    </w:p>
    <w:p w14:paraId="13A678E6" w14:textId="77777777" w:rsidR="008F3BCD" w:rsidRPr="008B3FB4" w:rsidRDefault="00534441" w:rsidP="001F4855">
      <w:pPr>
        <w:widowControl/>
        <w:numPr>
          <w:ilvl w:val="0"/>
          <w:numId w:val="7"/>
        </w:numPr>
        <w:suppressLineNumbers/>
        <w:tabs>
          <w:tab w:val="left" w:pos="0"/>
        </w:tabs>
        <w:suppressAutoHyphens/>
        <w:spacing w:line="240" w:lineRule="atLeast"/>
        <w:rPr>
          <w:rFonts w:ascii="Arial" w:hAnsi="Arial" w:cs="Arial"/>
          <w:b/>
          <w:bCs/>
          <w:color w:val="000000"/>
          <w:sz w:val="22"/>
          <w:szCs w:val="22"/>
        </w:rPr>
      </w:pPr>
      <w:r>
        <w:rPr>
          <w:rFonts w:ascii="Arial" w:hAnsi="Arial" w:cs="Arial"/>
          <w:bCs/>
          <w:color w:val="000000"/>
          <w:sz w:val="22"/>
          <w:szCs w:val="22"/>
        </w:rPr>
        <w:t>Fertilizer</w:t>
      </w:r>
      <w:r w:rsidR="00D463AD">
        <w:rPr>
          <w:rFonts w:ascii="Arial" w:hAnsi="Arial" w:cs="Arial"/>
          <w:bCs/>
          <w:color w:val="000000"/>
          <w:sz w:val="22"/>
          <w:szCs w:val="22"/>
        </w:rPr>
        <w:t xml:space="preserve"> </w:t>
      </w:r>
      <w:r w:rsidR="008F3BCD" w:rsidRPr="008B3FB4">
        <w:rPr>
          <w:rFonts w:ascii="Arial" w:hAnsi="Arial" w:cs="Arial"/>
          <w:bCs/>
          <w:color w:val="000000"/>
          <w:sz w:val="22"/>
          <w:szCs w:val="22"/>
        </w:rPr>
        <w:tab/>
      </w:r>
    </w:p>
    <w:p w14:paraId="7478C354" w14:textId="77777777" w:rsidR="008F3BCD" w:rsidRPr="00A0364C" w:rsidRDefault="00534441" w:rsidP="001F4855">
      <w:pPr>
        <w:widowControl/>
        <w:numPr>
          <w:ilvl w:val="0"/>
          <w:numId w:val="7"/>
        </w:numPr>
        <w:suppressLineNumbers/>
        <w:tabs>
          <w:tab w:val="left" w:pos="0"/>
        </w:tabs>
        <w:suppressAutoHyphens/>
        <w:spacing w:line="240" w:lineRule="atLeast"/>
        <w:rPr>
          <w:rFonts w:ascii="Arial" w:hAnsi="Arial" w:cs="Arial"/>
          <w:b/>
          <w:bCs/>
          <w:color w:val="000000"/>
          <w:sz w:val="22"/>
          <w:szCs w:val="22"/>
        </w:rPr>
      </w:pPr>
      <w:r>
        <w:rPr>
          <w:rFonts w:ascii="Arial" w:hAnsi="Arial" w:cs="Arial"/>
          <w:bCs/>
          <w:color w:val="000000"/>
          <w:sz w:val="22"/>
          <w:szCs w:val="22"/>
        </w:rPr>
        <w:t>Compost (new definition)</w:t>
      </w:r>
    </w:p>
    <w:p w14:paraId="57EA5B0F" w14:textId="77777777" w:rsidR="008F3BCD" w:rsidRPr="00A0364C" w:rsidRDefault="008F3BCD" w:rsidP="001F4855">
      <w:pPr>
        <w:widowControl/>
        <w:suppressLineNumbers/>
        <w:tabs>
          <w:tab w:val="left" w:pos="0"/>
        </w:tabs>
        <w:suppressAutoHyphens/>
        <w:spacing w:line="240" w:lineRule="atLeast"/>
        <w:rPr>
          <w:rFonts w:ascii="Arial" w:hAnsi="Arial" w:cs="Arial"/>
          <w:bCs/>
          <w:color w:val="000000"/>
          <w:sz w:val="22"/>
          <w:szCs w:val="22"/>
        </w:rPr>
      </w:pPr>
      <w:r>
        <w:rPr>
          <w:rFonts w:ascii="Arial" w:hAnsi="Arial" w:cs="Arial"/>
          <w:bCs/>
          <w:color w:val="000000"/>
          <w:sz w:val="22"/>
          <w:szCs w:val="22"/>
        </w:rPr>
        <w:t xml:space="preserve">Web Info:  </w:t>
      </w:r>
      <w:r w:rsidRPr="00A0364C">
        <w:rPr>
          <w:rFonts w:ascii="Arial" w:hAnsi="Arial" w:cs="Arial"/>
          <w:bCs/>
          <w:color w:val="000000"/>
          <w:sz w:val="22"/>
          <w:szCs w:val="22"/>
        </w:rPr>
        <w:t>http://www.epa.gov/epaoswer/non-hw/procure/products.htm</w:t>
      </w:r>
    </w:p>
    <w:p w14:paraId="54B43DDE" w14:textId="77777777" w:rsidR="008F3BCD" w:rsidRDefault="008F3BCD" w:rsidP="001F4855">
      <w:pPr>
        <w:widowControl/>
        <w:suppressLineNumbers/>
        <w:tabs>
          <w:tab w:val="left" w:pos="0"/>
        </w:tabs>
        <w:suppressAutoHyphens/>
        <w:spacing w:line="240" w:lineRule="atLeast"/>
        <w:rPr>
          <w:rFonts w:ascii="Arial" w:hAnsi="Arial" w:cs="Arial"/>
          <w:bCs/>
          <w:color w:val="000000"/>
          <w:sz w:val="22"/>
          <w:szCs w:val="22"/>
        </w:rPr>
      </w:pPr>
    </w:p>
    <w:p w14:paraId="21B64B50" w14:textId="77777777" w:rsidR="00A52D93" w:rsidRPr="0025123E" w:rsidRDefault="00A52D93" w:rsidP="00A52D93">
      <w:pPr>
        <w:keepNext/>
        <w:keepLines/>
        <w:tabs>
          <w:tab w:val="left" w:pos="0"/>
        </w:tabs>
        <w:suppressAutoHyphens/>
        <w:spacing w:line="240" w:lineRule="atLeast"/>
        <w:rPr>
          <w:rFonts w:ascii="Arial" w:hAnsi="Arial" w:cs="Arial"/>
          <w:b/>
          <w:bCs/>
          <w:color w:val="000000"/>
          <w:sz w:val="22"/>
          <w:szCs w:val="22"/>
          <w:u w:val="single"/>
        </w:rPr>
      </w:pPr>
      <w:r>
        <w:rPr>
          <w:rFonts w:ascii="Arial" w:hAnsi="Arial" w:cs="Arial"/>
          <w:b/>
          <w:bCs/>
          <w:color w:val="000000"/>
          <w:sz w:val="22"/>
          <w:szCs w:val="22"/>
          <w:u w:val="single"/>
        </w:rPr>
        <w:t>NEWLY DESIGNATED BIOBASED PRODUCTS</w:t>
      </w:r>
    </w:p>
    <w:p w14:paraId="6973F17C" w14:textId="77777777" w:rsidR="00A52D93" w:rsidRPr="008B3FB4" w:rsidRDefault="00A52D93" w:rsidP="00A52D93">
      <w:pPr>
        <w:keepNext/>
        <w:keepLines/>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 xml:space="preserve">Begin Purchasing and Collecting Purchasing Data by May 14, 2009 except </w:t>
      </w:r>
      <w:r w:rsidR="005535A8">
        <w:rPr>
          <w:rFonts w:ascii="Arial" w:hAnsi="Arial" w:cs="Arial"/>
          <w:b/>
          <w:bCs/>
          <w:color w:val="000000"/>
          <w:sz w:val="22"/>
          <w:szCs w:val="22"/>
        </w:rPr>
        <w:t>where denoted</w:t>
      </w:r>
    </w:p>
    <w:p w14:paraId="20040F72" w14:textId="77777777" w:rsidR="00A52D93" w:rsidRDefault="00A52D93" w:rsidP="00A52D93">
      <w:pPr>
        <w:widowControl/>
        <w:tabs>
          <w:tab w:val="left" w:pos="174"/>
        </w:tabs>
        <w:suppressAutoHyphens/>
        <w:autoSpaceDE/>
        <w:autoSpaceDN/>
        <w:adjustRightInd/>
        <w:rPr>
          <w:color w:val="000000"/>
        </w:rPr>
      </w:pPr>
    </w:p>
    <w:p w14:paraId="56D14362" w14:textId="77777777" w:rsidR="00A52D93" w:rsidRPr="00434883" w:rsidRDefault="00A52D93" w:rsidP="00A52D93">
      <w:pPr>
        <w:widowControl/>
        <w:tabs>
          <w:tab w:val="left" w:pos="174"/>
        </w:tabs>
        <w:suppressAutoHyphens/>
        <w:autoSpaceDE/>
        <w:autoSpaceDN/>
        <w:adjustRightInd/>
        <w:rPr>
          <w:rFonts w:ascii="Arial" w:hAnsi="Arial" w:cs="Arial"/>
          <w:b/>
          <w:color w:val="000000"/>
          <w:sz w:val="22"/>
          <w:szCs w:val="22"/>
        </w:rPr>
      </w:pPr>
      <w:r w:rsidRPr="00434883">
        <w:rPr>
          <w:rFonts w:ascii="Arial" w:hAnsi="Arial" w:cs="Arial"/>
          <w:b/>
          <w:color w:val="000000"/>
          <w:sz w:val="22"/>
          <w:szCs w:val="22"/>
        </w:rPr>
        <w:t>CLEANERS/SOLVENTS</w:t>
      </w:r>
    </w:p>
    <w:p w14:paraId="3512DE92" w14:textId="77777777" w:rsidR="00A52D93" w:rsidRPr="00D03224" w:rsidRDefault="00A52D93" w:rsidP="00A52D93">
      <w:pPr>
        <w:widowControl/>
        <w:numPr>
          <w:ilvl w:val="0"/>
          <w:numId w:val="31"/>
        </w:numPr>
        <w:tabs>
          <w:tab w:val="clear" w:pos="360"/>
          <w:tab w:val="num" w:pos="180"/>
        </w:tabs>
        <w:autoSpaceDE/>
        <w:autoSpaceDN/>
        <w:adjustRightInd/>
        <w:ind w:left="180" w:hanging="180"/>
        <w:rPr>
          <w:rFonts w:ascii="Arial" w:hAnsi="Arial" w:cs="Arial"/>
          <w:sz w:val="22"/>
          <w:szCs w:val="22"/>
        </w:rPr>
      </w:pPr>
      <w:r w:rsidRPr="00D03224">
        <w:rPr>
          <w:rFonts w:ascii="Arial" w:hAnsi="Arial" w:cs="Arial"/>
          <w:sz w:val="22"/>
          <w:szCs w:val="22"/>
        </w:rPr>
        <w:t>Adhesive and mastic removers – 58%</w:t>
      </w:r>
    </w:p>
    <w:p w14:paraId="2FF143F5" w14:textId="77777777" w:rsidR="00A52D93" w:rsidRPr="00D03224" w:rsidRDefault="00A52D93" w:rsidP="00A52D93">
      <w:pPr>
        <w:widowControl/>
        <w:numPr>
          <w:ilvl w:val="0"/>
          <w:numId w:val="31"/>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color w:val="000000"/>
          <w:sz w:val="22"/>
          <w:szCs w:val="22"/>
        </w:rPr>
        <w:t>Bath and s</w:t>
      </w:r>
      <w:r w:rsidR="00965D1A">
        <w:rPr>
          <w:rFonts w:ascii="Arial" w:hAnsi="Arial" w:cs="Arial"/>
          <w:color w:val="000000"/>
          <w:sz w:val="22"/>
          <w:szCs w:val="22"/>
        </w:rPr>
        <w:t xml:space="preserve">pa cleaners – 74% </w:t>
      </w:r>
      <w:r w:rsidRPr="00D03224">
        <w:rPr>
          <w:rFonts w:ascii="Arial" w:hAnsi="Arial" w:cs="Arial"/>
          <w:color w:val="000000"/>
          <w:sz w:val="22"/>
          <w:szCs w:val="22"/>
        </w:rPr>
        <w:t xml:space="preserve"> </w:t>
      </w:r>
    </w:p>
    <w:p w14:paraId="55C8DB54" w14:textId="77777777" w:rsidR="00A52D93" w:rsidRPr="00D03224" w:rsidRDefault="00A52D93" w:rsidP="00A52D93">
      <w:pPr>
        <w:widowControl/>
        <w:numPr>
          <w:ilvl w:val="0"/>
          <w:numId w:val="31"/>
        </w:numPr>
        <w:tabs>
          <w:tab w:val="clear" w:pos="360"/>
          <w:tab w:val="left" w:pos="180"/>
        </w:tabs>
        <w:autoSpaceDE/>
        <w:autoSpaceDN/>
        <w:adjustRightInd/>
        <w:ind w:left="180" w:hanging="180"/>
        <w:rPr>
          <w:rFonts w:ascii="Arial" w:hAnsi="Arial" w:cs="Arial"/>
          <w:sz w:val="22"/>
          <w:szCs w:val="22"/>
        </w:rPr>
      </w:pPr>
      <w:r w:rsidRPr="00D03224">
        <w:rPr>
          <w:rFonts w:ascii="Arial" w:hAnsi="Arial" w:cs="Arial"/>
          <w:sz w:val="22"/>
          <w:szCs w:val="22"/>
        </w:rPr>
        <w:t>Carpet and upho</w:t>
      </w:r>
      <w:r w:rsidR="00965D1A">
        <w:rPr>
          <w:rFonts w:ascii="Arial" w:hAnsi="Arial" w:cs="Arial"/>
          <w:sz w:val="22"/>
          <w:szCs w:val="22"/>
        </w:rPr>
        <w:t xml:space="preserve">lstery cleaners </w:t>
      </w:r>
    </w:p>
    <w:p w14:paraId="159310BE" w14:textId="77777777" w:rsidR="00A52D93" w:rsidRPr="00D03224" w:rsidRDefault="00A52D93" w:rsidP="00A52D93">
      <w:pPr>
        <w:widowControl/>
        <w:numPr>
          <w:ilvl w:val="1"/>
          <w:numId w:val="31"/>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General purpose cleaners – 54%</w:t>
      </w:r>
    </w:p>
    <w:p w14:paraId="45F5F9BA" w14:textId="77777777" w:rsidR="00A52D93" w:rsidRPr="00D03224" w:rsidRDefault="00A52D93" w:rsidP="00A52D93">
      <w:pPr>
        <w:widowControl/>
        <w:numPr>
          <w:ilvl w:val="1"/>
          <w:numId w:val="31"/>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Spot removers – 7%</w:t>
      </w:r>
    </w:p>
    <w:p w14:paraId="087A30F6" w14:textId="77777777" w:rsidR="00A52D93" w:rsidRPr="00D03224" w:rsidRDefault="00A52D93" w:rsidP="00A52D93">
      <w:pPr>
        <w:widowControl/>
        <w:numPr>
          <w:ilvl w:val="0"/>
          <w:numId w:val="31"/>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color w:val="000000"/>
          <w:sz w:val="22"/>
          <w:szCs w:val="22"/>
        </w:rPr>
        <w:t>Floo</w:t>
      </w:r>
      <w:r w:rsidR="00965D1A">
        <w:rPr>
          <w:rFonts w:ascii="Arial" w:hAnsi="Arial" w:cs="Arial"/>
          <w:color w:val="000000"/>
          <w:sz w:val="22"/>
          <w:szCs w:val="22"/>
        </w:rPr>
        <w:t>r strippers – 78%</w:t>
      </w:r>
    </w:p>
    <w:p w14:paraId="52B4FF6B" w14:textId="77777777" w:rsidR="00A52D93" w:rsidRPr="00D03224" w:rsidRDefault="00A52D93" w:rsidP="00A52D93">
      <w:pPr>
        <w:widowControl/>
        <w:numPr>
          <w:ilvl w:val="0"/>
          <w:numId w:val="31"/>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sz w:val="22"/>
          <w:szCs w:val="22"/>
        </w:rPr>
        <w:t>Glass cleaners – 49%</w:t>
      </w:r>
    </w:p>
    <w:p w14:paraId="04B7929A" w14:textId="77777777" w:rsidR="00A52D93" w:rsidRPr="00D03224" w:rsidRDefault="00A52D93" w:rsidP="00A52D93">
      <w:pPr>
        <w:widowControl/>
        <w:numPr>
          <w:ilvl w:val="0"/>
          <w:numId w:val="31"/>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sz w:val="22"/>
          <w:szCs w:val="22"/>
        </w:rPr>
        <w:t>Graffiti and grease removers – 34%</w:t>
      </w:r>
    </w:p>
    <w:p w14:paraId="117FD28C" w14:textId="77777777" w:rsidR="00A52D93" w:rsidRPr="00D03224" w:rsidRDefault="00A52D93" w:rsidP="00A52D93">
      <w:pPr>
        <w:widowControl/>
        <w:numPr>
          <w:ilvl w:val="0"/>
          <w:numId w:val="32"/>
        </w:numPr>
        <w:tabs>
          <w:tab w:val="clear" w:pos="360"/>
          <w:tab w:val="num" w:pos="174"/>
        </w:tabs>
        <w:autoSpaceDE/>
        <w:autoSpaceDN/>
        <w:adjustRightInd/>
        <w:ind w:left="174" w:hanging="174"/>
        <w:rPr>
          <w:rFonts w:ascii="Arial" w:hAnsi="Arial" w:cs="Arial"/>
          <w:sz w:val="22"/>
          <w:szCs w:val="22"/>
        </w:rPr>
      </w:pPr>
      <w:r w:rsidRPr="00D03224">
        <w:rPr>
          <w:rFonts w:ascii="Arial" w:hAnsi="Arial" w:cs="Arial"/>
          <w:sz w:val="22"/>
          <w:szCs w:val="22"/>
        </w:rPr>
        <w:t>Hand cleaners</w:t>
      </w:r>
      <w:r w:rsidR="00965D1A">
        <w:rPr>
          <w:rFonts w:ascii="Arial" w:hAnsi="Arial" w:cs="Arial"/>
          <w:sz w:val="22"/>
          <w:szCs w:val="22"/>
        </w:rPr>
        <w:t xml:space="preserve"> and sanitizers </w:t>
      </w:r>
    </w:p>
    <w:p w14:paraId="6FBD0BF7" w14:textId="77777777" w:rsidR="00A52D93" w:rsidRPr="00D03224" w:rsidRDefault="00A52D93" w:rsidP="00A52D93">
      <w:pPr>
        <w:widowControl/>
        <w:numPr>
          <w:ilvl w:val="1"/>
          <w:numId w:val="32"/>
        </w:numPr>
        <w:tabs>
          <w:tab w:val="clear" w:pos="1080"/>
          <w:tab w:val="num" w:pos="354"/>
        </w:tabs>
        <w:autoSpaceDE/>
        <w:autoSpaceDN/>
        <w:adjustRightInd/>
        <w:ind w:left="354" w:hanging="180"/>
        <w:rPr>
          <w:rFonts w:ascii="Arial" w:hAnsi="Arial" w:cs="Arial"/>
          <w:sz w:val="22"/>
          <w:szCs w:val="22"/>
        </w:rPr>
      </w:pPr>
      <w:r w:rsidRPr="00D03224">
        <w:rPr>
          <w:rFonts w:ascii="Arial" w:hAnsi="Arial" w:cs="Arial"/>
          <w:sz w:val="22"/>
          <w:szCs w:val="22"/>
        </w:rPr>
        <w:t>Hand cleaners – 64%</w:t>
      </w:r>
    </w:p>
    <w:p w14:paraId="4280EB08" w14:textId="77777777" w:rsidR="00A52D93" w:rsidRPr="00D03224" w:rsidRDefault="00A52D93" w:rsidP="00A52D93">
      <w:pPr>
        <w:widowControl/>
        <w:numPr>
          <w:ilvl w:val="1"/>
          <w:numId w:val="32"/>
        </w:numPr>
        <w:tabs>
          <w:tab w:val="clear" w:pos="1080"/>
          <w:tab w:val="num" w:pos="354"/>
        </w:tabs>
        <w:autoSpaceDE/>
        <w:autoSpaceDN/>
        <w:adjustRightInd/>
        <w:ind w:left="354" w:hanging="180"/>
        <w:rPr>
          <w:rFonts w:ascii="Arial" w:hAnsi="Arial" w:cs="Arial"/>
          <w:sz w:val="22"/>
          <w:szCs w:val="22"/>
        </w:rPr>
      </w:pPr>
      <w:r w:rsidRPr="00D03224">
        <w:rPr>
          <w:rFonts w:ascii="Arial" w:hAnsi="Arial" w:cs="Arial"/>
          <w:sz w:val="22"/>
          <w:szCs w:val="22"/>
        </w:rPr>
        <w:t>Sanitizers – 73%</w:t>
      </w:r>
    </w:p>
    <w:p w14:paraId="66C565C0" w14:textId="77777777" w:rsidR="00A52D93" w:rsidRPr="00D03224" w:rsidRDefault="00965D1A" w:rsidP="00A52D93">
      <w:pPr>
        <w:widowControl/>
        <w:numPr>
          <w:ilvl w:val="0"/>
          <w:numId w:val="31"/>
        </w:numPr>
        <w:tabs>
          <w:tab w:val="clear" w:pos="360"/>
          <w:tab w:val="left" w:pos="174"/>
        </w:tabs>
        <w:suppressAutoHyphens/>
        <w:autoSpaceDE/>
        <w:autoSpaceDN/>
        <w:adjustRightInd/>
        <w:ind w:left="174" w:hanging="174"/>
        <w:rPr>
          <w:rFonts w:ascii="Arial" w:hAnsi="Arial" w:cs="Arial"/>
          <w:color w:val="000000"/>
          <w:sz w:val="22"/>
          <w:szCs w:val="22"/>
        </w:rPr>
      </w:pPr>
      <w:r>
        <w:rPr>
          <w:rFonts w:ascii="Arial" w:hAnsi="Arial" w:cs="Arial"/>
          <w:color w:val="000000"/>
          <w:sz w:val="22"/>
          <w:szCs w:val="22"/>
        </w:rPr>
        <w:t>Laundry products</w:t>
      </w:r>
    </w:p>
    <w:p w14:paraId="3DDD5A68" w14:textId="77777777" w:rsidR="00A52D93" w:rsidRPr="00D03224" w:rsidRDefault="00A52D93" w:rsidP="00A52D93">
      <w:pPr>
        <w:widowControl/>
        <w:numPr>
          <w:ilvl w:val="1"/>
          <w:numId w:val="31"/>
        </w:numPr>
        <w:tabs>
          <w:tab w:val="clear" w:pos="1080"/>
          <w:tab w:val="left" w:pos="0"/>
          <w:tab w:val="num" w:pos="354"/>
        </w:tabs>
        <w:suppressAutoHyphens/>
        <w:autoSpaceDE/>
        <w:autoSpaceDN/>
        <w:adjustRightInd/>
        <w:ind w:left="354" w:hanging="180"/>
        <w:rPr>
          <w:rFonts w:ascii="Arial" w:hAnsi="Arial" w:cs="Arial"/>
          <w:color w:val="000000"/>
          <w:sz w:val="22"/>
          <w:szCs w:val="22"/>
        </w:rPr>
      </w:pPr>
      <w:r w:rsidRPr="00D03224">
        <w:rPr>
          <w:rFonts w:ascii="Arial" w:hAnsi="Arial" w:cs="Arial"/>
          <w:color w:val="000000"/>
          <w:sz w:val="22"/>
          <w:szCs w:val="22"/>
        </w:rPr>
        <w:t>General purpose laundry – 34%</w:t>
      </w:r>
    </w:p>
    <w:p w14:paraId="6FE21195" w14:textId="77777777" w:rsidR="00A52D93" w:rsidRPr="00D03224" w:rsidRDefault="00A52D93" w:rsidP="00A52D93">
      <w:pPr>
        <w:widowControl/>
        <w:numPr>
          <w:ilvl w:val="1"/>
          <w:numId w:val="31"/>
        </w:numPr>
        <w:tabs>
          <w:tab w:val="clear" w:pos="1080"/>
          <w:tab w:val="left" w:pos="0"/>
          <w:tab w:val="num" w:pos="354"/>
        </w:tabs>
        <w:suppressAutoHyphens/>
        <w:autoSpaceDE/>
        <w:autoSpaceDN/>
        <w:adjustRightInd/>
        <w:ind w:left="354" w:hanging="180"/>
        <w:rPr>
          <w:rFonts w:ascii="Arial" w:hAnsi="Arial" w:cs="Arial"/>
          <w:color w:val="000000"/>
          <w:sz w:val="22"/>
          <w:szCs w:val="22"/>
        </w:rPr>
      </w:pPr>
      <w:r w:rsidRPr="00D03224">
        <w:rPr>
          <w:rFonts w:ascii="Arial" w:hAnsi="Arial" w:cs="Arial"/>
          <w:color w:val="000000"/>
          <w:sz w:val="22"/>
          <w:szCs w:val="22"/>
        </w:rPr>
        <w:t>Pretreatment/spot removers – 46%</w:t>
      </w:r>
    </w:p>
    <w:p w14:paraId="4EC97E1C" w14:textId="77777777" w:rsidR="00A52D93" w:rsidRPr="00D03224" w:rsidRDefault="00A52D93" w:rsidP="00A52D93">
      <w:pPr>
        <w:widowControl/>
        <w:tabs>
          <w:tab w:val="left" w:pos="174"/>
        </w:tabs>
        <w:suppressAutoHyphens/>
        <w:autoSpaceDE/>
        <w:autoSpaceDN/>
        <w:adjustRightInd/>
        <w:rPr>
          <w:rFonts w:ascii="Arial" w:hAnsi="Arial" w:cs="Arial"/>
          <w:color w:val="000000"/>
          <w:sz w:val="22"/>
          <w:szCs w:val="22"/>
        </w:rPr>
      </w:pPr>
    </w:p>
    <w:p w14:paraId="22F7D11D" w14:textId="77777777" w:rsidR="00A52D93" w:rsidRPr="00434883" w:rsidRDefault="00A52D93" w:rsidP="00A52D93">
      <w:pPr>
        <w:widowControl/>
        <w:tabs>
          <w:tab w:val="left" w:pos="174"/>
        </w:tabs>
        <w:suppressAutoHyphens/>
        <w:autoSpaceDE/>
        <w:autoSpaceDN/>
        <w:adjustRightInd/>
        <w:rPr>
          <w:rFonts w:ascii="Arial" w:hAnsi="Arial" w:cs="Arial"/>
          <w:b/>
          <w:color w:val="000000"/>
          <w:sz w:val="22"/>
          <w:szCs w:val="22"/>
        </w:rPr>
      </w:pPr>
      <w:r w:rsidRPr="00434883">
        <w:rPr>
          <w:rFonts w:ascii="Arial" w:hAnsi="Arial" w:cs="Arial"/>
          <w:b/>
          <w:color w:val="000000"/>
          <w:sz w:val="22"/>
          <w:szCs w:val="22"/>
        </w:rPr>
        <w:t>CONSTRUCTION</w:t>
      </w:r>
    </w:p>
    <w:p w14:paraId="181E1051" w14:textId="77777777" w:rsidR="00A52D93" w:rsidRPr="00D03224" w:rsidRDefault="00A52D93" w:rsidP="00A52D93">
      <w:pPr>
        <w:widowControl/>
        <w:numPr>
          <w:ilvl w:val="0"/>
          <w:numId w:val="33"/>
        </w:numPr>
        <w:tabs>
          <w:tab w:val="clear" w:pos="360"/>
          <w:tab w:val="num" w:pos="180"/>
        </w:tabs>
        <w:autoSpaceDE/>
        <w:autoSpaceDN/>
        <w:adjustRightInd/>
        <w:ind w:left="180" w:hanging="180"/>
        <w:rPr>
          <w:rFonts w:ascii="Arial" w:hAnsi="Arial" w:cs="Arial"/>
          <w:sz w:val="22"/>
          <w:szCs w:val="22"/>
        </w:rPr>
      </w:pPr>
      <w:r w:rsidRPr="00D03224">
        <w:rPr>
          <w:rFonts w:ascii="Arial" w:hAnsi="Arial" w:cs="Arial"/>
          <w:sz w:val="22"/>
          <w:szCs w:val="22"/>
        </w:rPr>
        <w:t>*Carpets - 7%</w:t>
      </w:r>
    </w:p>
    <w:p w14:paraId="5464B18A" w14:textId="77777777" w:rsidR="00A52D93" w:rsidRPr="00D03224" w:rsidRDefault="00A52D93" w:rsidP="00A52D93">
      <w:pPr>
        <w:widowControl/>
        <w:numPr>
          <w:ilvl w:val="0"/>
          <w:numId w:val="33"/>
        </w:numPr>
        <w:tabs>
          <w:tab w:val="left" w:pos="174"/>
        </w:tabs>
        <w:suppressAutoHyphens/>
        <w:autoSpaceDE/>
        <w:autoSpaceDN/>
        <w:adjustRightInd/>
        <w:rPr>
          <w:rFonts w:ascii="Arial" w:hAnsi="Arial" w:cs="Arial"/>
          <w:color w:val="000000"/>
          <w:sz w:val="22"/>
          <w:szCs w:val="22"/>
        </w:rPr>
      </w:pPr>
      <w:r w:rsidRPr="00D03224">
        <w:rPr>
          <w:rFonts w:ascii="Arial" w:hAnsi="Arial" w:cs="Arial"/>
          <w:sz w:val="22"/>
          <w:szCs w:val="22"/>
        </w:rPr>
        <w:t>*Insulating foam (plastic) for residential and commercial construction – 7%</w:t>
      </w:r>
    </w:p>
    <w:p w14:paraId="35FBEB3A" w14:textId="77777777" w:rsidR="00A52D93" w:rsidRPr="00D03224" w:rsidRDefault="00A52D93" w:rsidP="00A52D93">
      <w:pPr>
        <w:widowControl/>
        <w:numPr>
          <w:ilvl w:val="0"/>
          <w:numId w:val="31"/>
        </w:numPr>
        <w:tabs>
          <w:tab w:val="clear" w:pos="360"/>
          <w:tab w:val="num" w:pos="180"/>
        </w:tabs>
        <w:autoSpaceDE/>
        <w:autoSpaceDN/>
        <w:adjustRightInd/>
        <w:ind w:left="180" w:hanging="180"/>
        <w:rPr>
          <w:rFonts w:ascii="Arial" w:hAnsi="Arial" w:cs="Arial"/>
          <w:sz w:val="22"/>
          <w:szCs w:val="22"/>
        </w:rPr>
      </w:pPr>
      <w:r w:rsidRPr="00D03224">
        <w:rPr>
          <w:rFonts w:ascii="Arial" w:hAnsi="Arial" w:cs="Arial"/>
          <w:sz w:val="22"/>
          <w:szCs w:val="22"/>
        </w:rPr>
        <w:t>*Panels - c</w:t>
      </w:r>
      <w:r w:rsidR="00965D1A">
        <w:rPr>
          <w:rFonts w:ascii="Arial" w:hAnsi="Arial" w:cs="Arial"/>
          <w:sz w:val="22"/>
          <w:szCs w:val="22"/>
        </w:rPr>
        <w:t xml:space="preserve">omposite panels </w:t>
      </w:r>
    </w:p>
    <w:p w14:paraId="1C7BDFB9" w14:textId="77777777" w:rsidR="00A52D93" w:rsidRPr="00D03224" w:rsidRDefault="00A52D93" w:rsidP="00A52D93">
      <w:pPr>
        <w:widowControl/>
        <w:numPr>
          <w:ilvl w:val="1"/>
          <w:numId w:val="31"/>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Acoustical composite panels – 37%</w:t>
      </w:r>
    </w:p>
    <w:p w14:paraId="574272E7" w14:textId="77777777" w:rsidR="00A52D93" w:rsidRPr="00D03224" w:rsidRDefault="00A52D93" w:rsidP="00A52D93">
      <w:pPr>
        <w:widowControl/>
        <w:numPr>
          <w:ilvl w:val="1"/>
          <w:numId w:val="31"/>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lastRenderedPageBreak/>
        <w:t>Interior panels – 55%</w:t>
      </w:r>
    </w:p>
    <w:p w14:paraId="2B3EF8B0" w14:textId="77777777" w:rsidR="00A52D93" w:rsidRPr="00D03224" w:rsidRDefault="00A52D93" w:rsidP="00A52D93">
      <w:pPr>
        <w:widowControl/>
        <w:numPr>
          <w:ilvl w:val="1"/>
          <w:numId w:val="31"/>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Plastic lumber composite panels – 23%</w:t>
      </w:r>
    </w:p>
    <w:p w14:paraId="29D73994" w14:textId="77777777" w:rsidR="00A52D93" w:rsidRPr="00D03224" w:rsidRDefault="00A52D93" w:rsidP="00A52D93">
      <w:pPr>
        <w:widowControl/>
        <w:numPr>
          <w:ilvl w:val="1"/>
          <w:numId w:val="31"/>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Structural interior panels – 89%</w:t>
      </w:r>
    </w:p>
    <w:p w14:paraId="40C89ABD" w14:textId="77777777" w:rsidR="00A52D93" w:rsidRPr="00D03224" w:rsidRDefault="00A52D93" w:rsidP="00A52D93">
      <w:pPr>
        <w:widowControl/>
        <w:numPr>
          <w:ilvl w:val="1"/>
          <w:numId w:val="31"/>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Structural wall panels – 94%</w:t>
      </w:r>
    </w:p>
    <w:p w14:paraId="6AE5126F" w14:textId="77777777" w:rsidR="00A52D93" w:rsidRPr="00D03224" w:rsidRDefault="00A52D93" w:rsidP="00A52D93">
      <w:pPr>
        <w:widowControl/>
        <w:numPr>
          <w:ilvl w:val="0"/>
          <w:numId w:val="32"/>
        </w:numPr>
        <w:tabs>
          <w:tab w:val="clear" w:pos="360"/>
          <w:tab w:val="num" w:pos="174"/>
        </w:tabs>
        <w:autoSpaceDE/>
        <w:autoSpaceDN/>
        <w:adjustRightInd/>
        <w:ind w:left="174" w:hanging="174"/>
        <w:rPr>
          <w:rFonts w:ascii="Arial" w:hAnsi="Arial" w:cs="Arial"/>
          <w:sz w:val="22"/>
          <w:szCs w:val="22"/>
        </w:rPr>
      </w:pPr>
      <w:r w:rsidRPr="00D03224">
        <w:rPr>
          <w:rFonts w:ascii="Arial" w:hAnsi="Arial" w:cs="Arial"/>
          <w:color w:val="000000"/>
          <w:sz w:val="22"/>
          <w:szCs w:val="22"/>
        </w:rPr>
        <w:t>Release fluids - concrete and asphalt – 87%</w:t>
      </w:r>
    </w:p>
    <w:p w14:paraId="71011AFE" w14:textId="77777777" w:rsidR="00A52D93" w:rsidRPr="00D03224" w:rsidRDefault="00A52D93" w:rsidP="00A52D93">
      <w:pPr>
        <w:widowControl/>
        <w:tabs>
          <w:tab w:val="left" w:pos="174"/>
        </w:tabs>
        <w:suppressAutoHyphens/>
        <w:autoSpaceDE/>
        <w:autoSpaceDN/>
        <w:adjustRightInd/>
        <w:rPr>
          <w:rFonts w:ascii="Arial" w:hAnsi="Arial" w:cs="Arial"/>
          <w:color w:val="000000"/>
          <w:sz w:val="22"/>
          <w:szCs w:val="22"/>
        </w:rPr>
      </w:pPr>
    </w:p>
    <w:p w14:paraId="5275670D" w14:textId="77777777" w:rsidR="00A52D93" w:rsidRPr="00434883" w:rsidRDefault="00A52D93" w:rsidP="00A52D93">
      <w:pPr>
        <w:widowControl/>
        <w:tabs>
          <w:tab w:val="left" w:pos="174"/>
        </w:tabs>
        <w:suppressAutoHyphens/>
        <w:autoSpaceDE/>
        <w:autoSpaceDN/>
        <w:adjustRightInd/>
        <w:rPr>
          <w:rFonts w:ascii="Arial" w:hAnsi="Arial" w:cs="Arial"/>
          <w:b/>
          <w:color w:val="000000"/>
          <w:sz w:val="22"/>
          <w:szCs w:val="22"/>
        </w:rPr>
      </w:pPr>
      <w:r w:rsidRPr="00434883">
        <w:rPr>
          <w:rFonts w:ascii="Arial" w:hAnsi="Arial" w:cs="Arial"/>
          <w:b/>
          <w:color w:val="000000"/>
          <w:sz w:val="22"/>
          <w:szCs w:val="22"/>
        </w:rPr>
        <w:t>DISHWARE</w:t>
      </w:r>
    </w:p>
    <w:p w14:paraId="7CFF4366" w14:textId="77777777" w:rsidR="00A52D93" w:rsidRPr="00D03224" w:rsidRDefault="00A52D93" w:rsidP="00A52D93">
      <w:pPr>
        <w:widowControl/>
        <w:numPr>
          <w:ilvl w:val="0"/>
          <w:numId w:val="32"/>
        </w:numPr>
        <w:tabs>
          <w:tab w:val="clear" w:pos="360"/>
          <w:tab w:val="num" w:pos="174"/>
        </w:tabs>
        <w:autoSpaceDE/>
        <w:autoSpaceDN/>
        <w:adjustRightInd/>
        <w:ind w:left="264" w:hanging="264"/>
        <w:rPr>
          <w:rFonts w:ascii="Arial" w:hAnsi="Arial" w:cs="Arial"/>
          <w:sz w:val="22"/>
          <w:szCs w:val="22"/>
        </w:rPr>
      </w:pPr>
      <w:r w:rsidRPr="00D03224">
        <w:rPr>
          <w:rFonts w:ascii="Arial" w:hAnsi="Arial" w:cs="Arial"/>
          <w:sz w:val="22"/>
          <w:szCs w:val="22"/>
        </w:rPr>
        <w:t>Cutlery -</w:t>
      </w:r>
      <w:r w:rsidR="00965D1A">
        <w:rPr>
          <w:rFonts w:ascii="Arial" w:hAnsi="Arial" w:cs="Arial"/>
          <w:sz w:val="22"/>
          <w:szCs w:val="22"/>
        </w:rPr>
        <w:t xml:space="preserve"> disposable – 48%</w:t>
      </w:r>
    </w:p>
    <w:p w14:paraId="67C98C8C" w14:textId="77777777" w:rsidR="00A52D93" w:rsidRPr="00D03224" w:rsidRDefault="00A52D93" w:rsidP="00A52D93">
      <w:pPr>
        <w:widowControl/>
        <w:numPr>
          <w:ilvl w:val="0"/>
          <w:numId w:val="32"/>
        </w:numPr>
        <w:tabs>
          <w:tab w:val="clear" w:pos="360"/>
          <w:tab w:val="num" w:pos="174"/>
        </w:tabs>
        <w:autoSpaceDE/>
        <w:autoSpaceDN/>
        <w:adjustRightInd/>
        <w:ind w:left="264" w:hanging="264"/>
        <w:rPr>
          <w:rFonts w:ascii="Arial" w:hAnsi="Arial" w:cs="Arial"/>
          <w:sz w:val="22"/>
          <w:szCs w:val="22"/>
        </w:rPr>
      </w:pPr>
      <w:r w:rsidRPr="00D03224">
        <w:rPr>
          <w:rFonts w:ascii="Arial" w:hAnsi="Arial" w:cs="Arial"/>
          <w:sz w:val="22"/>
          <w:szCs w:val="22"/>
        </w:rPr>
        <w:t>*Disposable</w:t>
      </w:r>
      <w:r w:rsidR="00965D1A">
        <w:rPr>
          <w:rFonts w:ascii="Arial" w:hAnsi="Arial" w:cs="Arial"/>
          <w:sz w:val="22"/>
          <w:szCs w:val="22"/>
        </w:rPr>
        <w:t xml:space="preserve"> containers – 72%</w:t>
      </w:r>
    </w:p>
    <w:p w14:paraId="3A21D7A9" w14:textId="77777777" w:rsidR="00A52D93" w:rsidRPr="00D03224" w:rsidRDefault="00A52D93" w:rsidP="00A52D93">
      <w:pPr>
        <w:widowControl/>
        <w:tabs>
          <w:tab w:val="left" w:pos="174"/>
        </w:tabs>
        <w:suppressAutoHyphens/>
        <w:autoSpaceDE/>
        <w:autoSpaceDN/>
        <w:adjustRightInd/>
        <w:rPr>
          <w:rFonts w:ascii="Arial" w:hAnsi="Arial" w:cs="Arial"/>
          <w:color w:val="000000"/>
          <w:sz w:val="22"/>
          <w:szCs w:val="22"/>
        </w:rPr>
      </w:pPr>
    </w:p>
    <w:p w14:paraId="3F5B5173" w14:textId="77777777" w:rsidR="00A52D93" w:rsidRPr="00434883" w:rsidRDefault="00A52D93" w:rsidP="00A52D93">
      <w:pPr>
        <w:widowControl/>
        <w:tabs>
          <w:tab w:val="left" w:pos="174"/>
        </w:tabs>
        <w:suppressAutoHyphens/>
        <w:autoSpaceDE/>
        <w:autoSpaceDN/>
        <w:adjustRightInd/>
        <w:rPr>
          <w:rFonts w:ascii="Arial" w:hAnsi="Arial" w:cs="Arial"/>
          <w:b/>
          <w:color w:val="000000"/>
          <w:sz w:val="22"/>
          <w:szCs w:val="22"/>
        </w:rPr>
      </w:pPr>
      <w:r w:rsidRPr="00434883">
        <w:rPr>
          <w:rFonts w:ascii="Arial" w:hAnsi="Arial" w:cs="Arial"/>
          <w:b/>
          <w:color w:val="000000"/>
          <w:sz w:val="22"/>
          <w:szCs w:val="22"/>
        </w:rPr>
        <w:t>LUBRICANTS</w:t>
      </w:r>
    </w:p>
    <w:p w14:paraId="2D508790" w14:textId="77777777" w:rsidR="00A52D93" w:rsidRPr="00D03224" w:rsidRDefault="00A52D93" w:rsidP="00A52D93">
      <w:pPr>
        <w:widowControl/>
        <w:numPr>
          <w:ilvl w:val="0"/>
          <w:numId w:val="31"/>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sz w:val="22"/>
          <w:szCs w:val="22"/>
        </w:rPr>
        <w:t>2-cycle engine oils – 34%</w:t>
      </w:r>
    </w:p>
    <w:p w14:paraId="056D708A" w14:textId="77777777" w:rsidR="00A52D93" w:rsidRPr="00D03224" w:rsidRDefault="00A52D93" w:rsidP="00A52D93">
      <w:pPr>
        <w:widowControl/>
        <w:numPr>
          <w:ilvl w:val="0"/>
          <w:numId w:val="31"/>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color w:val="000000"/>
          <w:sz w:val="22"/>
          <w:szCs w:val="22"/>
        </w:rPr>
        <w:t xml:space="preserve">Firearm lubricants – 49% </w:t>
      </w:r>
    </w:p>
    <w:p w14:paraId="52830DB6" w14:textId="77777777" w:rsidR="00A52D93" w:rsidRPr="00D03224" w:rsidRDefault="00A52D93" w:rsidP="00A52D93">
      <w:pPr>
        <w:widowControl/>
        <w:numPr>
          <w:ilvl w:val="0"/>
          <w:numId w:val="32"/>
        </w:numPr>
        <w:tabs>
          <w:tab w:val="clear" w:pos="360"/>
          <w:tab w:val="num" w:pos="174"/>
        </w:tabs>
        <w:autoSpaceDE/>
        <w:autoSpaceDN/>
        <w:adjustRightInd/>
        <w:ind w:left="174" w:hanging="174"/>
        <w:rPr>
          <w:rFonts w:ascii="Arial" w:hAnsi="Arial" w:cs="Arial"/>
          <w:sz w:val="22"/>
          <w:szCs w:val="22"/>
        </w:rPr>
      </w:pPr>
      <w:r w:rsidRPr="00D03224">
        <w:rPr>
          <w:rFonts w:ascii="Arial" w:hAnsi="Arial" w:cs="Arial"/>
          <w:sz w:val="22"/>
          <w:szCs w:val="22"/>
        </w:rPr>
        <w:t>Greases</w:t>
      </w:r>
    </w:p>
    <w:p w14:paraId="08B1E613" w14:textId="77777777" w:rsidR="00A52D93" w:rsidRPr="00D03224" w:rsidRDefault="00A52D93" w:rsidP="00A52D93">
      <w:pPr>
        <w:widowControl/>
        <w:numPr>
          <w:ilvl w:val="1"/>
          <w:numId w:val="32"/>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Food grade -42%</w:t>
      </w:r>
    </w:p>
    <w:p w14:paraId="2BD40A0C" w14:textId="77777777" w:rsidR="00A52D93" w:rsidRPr="00D03224" w:rsidRDefault="00A52D93" w:rsidP="00A52D93">
      <w:pPr>
        <w:widowControl/>
        <w:numPr>
          <w:ilvl w:val="1"/>
          <w:numId w:val="32"/>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Multi-purpose – 7</w:t>
      </w:r>
      <w:r w:rsidR="00965D1A">
        <w:rPr>
          <w:rFonts w:ascii="Arial" w:hAnsi="Arial" w:cs="Arial"/>
          <w:sz w:val="22"/>
          <w:szCs w:val="22"/>
        </w:rPr>
        <w:t xml:space="preserve">2% </w:t>
      </w:r>
    </w:p>
    <w:p w14:paraId="0092291B" w14:textId="77777777" w:rsidR="00A52D93" w:rsidRPr="00D03224" w:rsidRDefault="00A52D93" w:rsidP="00A52D93">
      <w:pPr>
        <w:widowControl/>
        <w:numPr>
          <w:ilvl w:val="1"/>
          <w:numId w:val="32"/>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Rail track – 30%</w:t>
      </w:r>
    </w:p>
    <w:p w14:paraId="023FB3E0" w14:textId="77777777" w:rsidR="00A52D93" w:rsidRPr="00D03224" w:rsidRDefault="00965D1A" w:rsidP="00A52D93">
      <w:pPr>
        <w:widowControl/>
        <w:numPr>
          <w:ilvl w:val="1"/>
          <w:numId w:val="32"/>
        </w:numPr>
        <w:tabs>
          <w:tab w:val="clear" w:pos="1080"/>
          <w:tab w:val="num" w:pos="360"/>
        </w:tabs>
        <w:autoSpaceDE/>
        <w:autoSpaceDN/>
        <w:adjustRightInd/>
        <w:ind w:left="360" w:hanging="180"/>
        <w:rPr>
          <w:rFonts w:ascii="Arial" w:hAnsi="Arial" w:cs="Arial"/>
          <w:sz w:val="22"/>
          <w:szCs w:val="22"/>
        </w:rPr>
      </w:pPr>
      <w:r>
        <w:rPr>
          <w:rFonts w:ascii="Arial" w:hAnsi="Arial" w:cs="Arial"/>
          <w:sz w:val="22"/>
          <w:szCs w:val="22"/>
        </w:rPr>
        <w:t>Truck – 71%</w:t>
      </w:r>
    </w:p>
    <w:p w14:paraId="60E43B4B" w14:textId="77777777" w:rsidR="00A52D93" w:rsidRPr="00D03224" w:rsidRDefault="00A52D93" w:rsidP="00A52D93">
      <w:pPr>
        <w:widowControl/>
        <w:numPr>
          <w:ilvl w:val="1"/>
          <w:numId w:val="32"/>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Unspecified – 75%</w:t>
      </w:r>
    </w:p>
    <w:p w14:paraId="2EC383F3" w14:textId="77777777" w:rsidR="00A52D93" w:rsidRPr="00D03224" w:rsidRDefault="00A52D93" w:rsidP="00A52D93">
      <w:pPr>
        <w:widowControl/>
        <w:numPr>
          <w:ilvl w:val="0"/>
          <w:numId w:val="31"/>
        </w:numPr>
        <w:tabs>
          <w:tab w:val="clear" w:pos="360"/>
          <w:tab w:val="num" w:pos="174"/>
        </w:tabs>
        <w:suppressAutoHyphens/>
        <w:autoSpaceDE/>
        <w:autoSpaceDN/>
        <w:adjustRightInd/>
        <w:ind w:left="174" w:hanging="174"/>
        <w:rPr>
          <w:rFonts w:ascii="Arial" w:hAnsi="Arial" w:cs="Arial"/>
          <w:color w:val="000000"/>
          <w:sz w:val="22"/>
          <w:szCs w:val="22"/>
        </w:rPr>
      </w:pPr>
      <w:r w:rsidRPr="00D03224">
        <w:rPr>
          <w:rFonts w:ascii="Arial" w:hAnsi="Arial" w:cs="Arial"/>
          <w:color w:val="000000"/>
          <w:sz w:val="22"/>
          <w:szCs w:val="22"/>
        </w:rPr>
        <w:t>Metalworking fluids—straight oils</w:t>
      </w:r>
    </w:p>
    <w:p w14:paraId="1DA9C863" w14:textId="77777777" w:rsidR="00A52D93" w:rsidRPr="00D03224" w:rsidRDefault="00A52D93" w:rsidP="00A52D93">
      <w:pPr>
        <w:widowControl/>
        <w:numPr>
          <w:ilvl w:val="1"/>
          <w:numId w:val="31"/>
        </w:numPr>
        <w:tabs>
          <w:tab w:val="clear" w:pos="1080"/>
          <w:tab w:val="num" w:pos="354"/>
        </w:tabs>
        <w:suppressAutoHyphens/>
        <w:autoSpaceDE/>
        <w:autoSpaceDN/>
        <w:adjustRightInd/>
        <w:ind w:left="354" w:hanging="180"/>
        <w:rPr>
          <w:rFonts w:ascii="Arial" w:hAnsi="Arial" w:cs="Arial"/>
          <w:color w:val="000000"/>
          <w:sz w:val="22"/>
          <w:szCs w:val="22"/>
        </w:rPr>
      </w:pPr>
      <w:r w:rsidRPr="00D03224">
        <w:rPr>
          <w:rFonts w:ascii="Arial" w:hAnsi="Arial" w:cs="Arial"/>
          <w:color w:val="000000"/>
          <w:sz w:val="22"/>
          <w:szCs w:val="22"/>
        </w:rPr>
        <w:t xml:space="preserve">Straight oils – 66% </w:t>
      </w:r>
    </w:p>
    <w:p w14:paraId="15793FE8" w14:textId="77777777" w:rsidR="00A52D93" w:rsidRPr="00D03224" w:rsidRDefault="00A52D93" w:rsidP="00A52D93">
      <w:pPr>
        <w:widowControl/>
        <w:numPr>
          <w:ilvl w:val="1"/>
          <w:numId w:val="31"/>
        </w:numPr>
        <w:tabs>
          <w:tab w:val="clear" w:pos="1080"/>
          <w:tab w:val="num" w:pos="354"/>
        </w:tabs>
        <w:suppressAutoHyphens/>
        <w:autoSpaceDE/>
        <w:autoSpaceDN/>
        <w:adjustRightInd/>
        <w:ind w:left="354" w:hanging="180"/>
        <w:rPr>
          <w:rFonts w:ascii="Arial" w:hAnsi="Arial" w:cs="Arial"/>
          <w:color w:val="000000"/>
          <w:sz w:val="22"/>
          <w:szCs w:val="22"/>
        </w:rPr>
      </w:pPr>
      <w:r w:rsidRPr="00D03224">
        <w:rPr>
          <w:rFonts w:ascii="Arial" w:hAnsi="Arial" w:cs="Arial"/>
          <w:color w:val="000000"/>
          <w:sz w:val="22"/>
          <w:szCs w:val="22"/>
        </w:rPr>
        <w:t>General purpose soluble, semi-synthetic, synthetic – 57%</w:t>
      </w:r>
    </w:p>
    <w:p w14:paraId="679554C3" w14:textId="77777777" w:rsidR="00A52D93" w:rsidRPr="00D03224" w:rsidRDefault="00A52D93" w:rsidP="00A52D93">
      <w:pPr>
        <w:widowControl/>
        <w:numPr>
          <w:ilvl w:val="1"/>
          <w:numId w:val="31"/>
        </w:numPr>
        <w:tabs>
          <w:tab w:val="clear" w:pos="1080"/>
          <w:tab w:val="num" w:pos="354"/>
        </w:tabs>
        <w:suppressAutoHyphens/>
        <w:autoSpaceDE/>
        <w:autoSpaceDN/>
        <w:adjustRightInd/>
        <w:ind w:left="354" w:hanging="180"/>
        <w:rPr>
          <w:rFonts w:ascii="Arial" w:hAnsi="Arial" w:cs="Arial"/>
          <w:color w:val="000000"/>
          <w:sz w:val="22"/>
          <w:szCs w:val="22"/>
        </w:rPr>
      </w:pPr>
      <w:r w:rsidRPr="00D03224">
        <w:rPr>
          <w:rFonts w:ascii="Arial" w:hAnsi="Arial" w:cs="Arial"/>
          <w:color w:val="000000"/>
          <w:sz w:val="22"/>
          <w:szCs w:val="22"/>
        </w:rPr>
        <w:t xml:space="preserve">High performance soluble, semi-synthetic, synthetic </w:t>
      </w:r>
      <w:r w:rsidRPr="00D03224">
        <w:rPr>
          <w:rFonts w:ascii="Arial" w:hAnsi="Arial" w:cs="Arial"/>
          <w:b/>
          <w:sz w:val="22"/>
          <w:szCs w:val="22"/>
        </w:rPr>
        <w:t>(delayed preference compliance date)</w:t>
      </w:r>
      <w:r w:rsidRPr="00D03224">
        <w:rPr>
          <w:rFonts w:ascii="Arial" w:hAnsi="Arial" w:cs="Arial"/>
          <w:color w:val="000000"/>
          <w:sz w:val="22"/>
          <w:szCs w:val="22"/>
        </w:rPr>
        <w:t xml:space="preserve"> – 40%</w:t>
      </w:r>
    </w:p>
    <w:p w14:paraId="66E1A07E" w14:textId="77777777" w:rsidR="00A52D93" w:rsidRPr="00D03224" w:rsidRDefault="00A52D93" w:rsidP="00A52D93">
      <w:pPr>
        <w:widowControl/>
        <w:tabs>
          <w:tab w:val="left" w:pos="174"/>
        </w:tabs>
        <w:suppressAutoHyphens/>
        <w:autoSpaceDE/>
        <w:autoSpaceDN/>
        <w:adjustRightInd/>
        <w:rPr>
          <w:rFonts w:ascii="Arial" w:hAnsi="Arial" w:cs="Arial"/>
          <w:color w:val="000000"/>
          <w:sz w:val="22"/>
          <w:szCs w:val="22"/>
        </w:rPr>
      </w:pPr>
    </w:p>
    <w:p w14:paraId="78D6F1F0" w14:textId="77777777" w:rsidR="00A52D93" w:rsidRPr="00434883" w:rsidRDefault="00A52D93" w:rsidP="00A52D93">
      <w:pPr>
        <w:widowControl/>
        <w:tabs>
          <w:tab w:val="left" w:pos="174"/>
        </w:tabs>
        <w:suppressAutoHyphens/>
        <w:autoSpaceDE/>
        <w:autoSpaceDN/>
        <w:adjustRightInd/>
        <w:rPr>
          <w:rFonts w:ascii="Arial" w:hAnsi="Arial" w:cs="Arial"/>
          <w:b/>
          <w:color w:val="000000"/>
          <w:sz w:val="22"/>
          <w:szCs w:val="22"/>
        </w:rPr>
      </w:pPr>
      <w:r w:rsidRPr="00434883">
        <w:rPr>
          <w:rFonts w:ascii="Arial" w:hAnsi="Arial" w:cs="Arial"/>
          <w:b/>
          <w:color w:val="000000"/>
          <w:sz w:val="22"/>
          <w:szCs w:val="22"/>
        </w:rPr>
        <w:t>SEALANTS</w:t>
      </w:r>
    </w:p>
    <w:p w14:paraId="690C812A" w14:textId="77777777" w:rsidR="00A52D93" w:rsidRPr="00D03224" w:rsidRDefault="00A52D93" w:rsidP="00A52D93">
      <w:pPr>
        <w:widowControl/>
        <w:numPr>
          <w:ilvl w:val="0"/>
          <w:numId w:val="31"/>
        </w:numPr>
        <w:tabs>
          <w:tab w:val="clear" w:pos="360"/>
          <w:tab w:val="num" w:pos="174"/>
        </w:tabs>
        <w:suppressAutoHyphens/>
        <w:autoSpaceDE/>
        <w:autoSpaceDN/>
        <w:adjustRightInd/>
        <w:ind w:left="174" w:hanging="174"/>
        <w:rPr>
          <w:rFonts w:ascii="Arial" w:hAnsi="Arial" w:cs="Arial"/>
          <w:color w:val="000000"/>
          <w:sz w:val="22"/>
          <w:szCs w:val="22"/>
        </w:rPr>
      </w:pPr>
      <w:r w:rsidRPr="00D03224">
        <w:rPr>
          <w:rFonts w:ascii="Arial" w:hAnsi="Arial" w:cs="Arial"/>
          <w:color w:val="000000"/>
          <w:sz w:val="22"/>
          <w:szCs w:val="22"/>
        </w:rPr>
        <w:t>Wood and c</w:t>
      </w:r>
      <w:r w:rsidR="00965D1A">
        <w:rPr>
          <w:rFonts w:ascii="Arial" w:hAnsi="Arial" w:cs="Arial"/>
          <w:color w:val="000000"/>
          <w:sz w:val="22"/>
          <w:szCs w:val="22"/>
        </w:rPr>
        <w:t xml:space="preserve">oncrete sealers </w:t>
      </w:r>
    </w:p>
    <w:p w14:paraId="1FC42790" w14:textId="77777777" w:rsidR="00A52D93" w:rsidRPr="00D03224" w:rsidRDefault="00A52D93" w:rsidP="00A52D93">
      <w:pPr>
        <w:widowControl/>
        <w:numPr>
          <w:ilvl w:val="1"/>
          <w:numId w:val="31"/>
        </w:numPr>
        <w:tabs>
          <w:tab w:val="clear" w:pos="1080"/>
          <w:tab w:val="num" w:pos="354"/>
        </w:tabs>
        <w:suppressAutoHyphens/>
        <w:autoSpaceDE/>
        <w:autoSpaceDN/>
        <w:adjustRightInd/>
        <w:ind w:left="354" w:hanging="180"/>
        <w:rPr>
          <w:rFonts w:ascii="Arial" w:hAnsi="Arial" w:cs="Arial"/>
          <w:color w:val="000000"/>
          <w:sz w:val="22"/>
          <w:szCs w:val="22"/>
        </w:rPr>
      </w:pPr>
      <w:r w:rsidRPr="00D03224">
        <w:rPr>
          <w:rFonts w:ascii="Arial" w:hAnsi="Arial" w:cs="Arial"/>
          <w:color w:val="000000"/>
          <w:sz w:val="22"/>
          <w:szCs w:val="22"/>
        </w:rPr>
        <w:t>Membrane concrete sealers – 11%</w:t>
      </w:r>
    </w:p>
    <w:p w14:paraId="432E8A17" w14:textId="77777777" w:rsidR="00A52D93" w:rsidRPr="00D03224" w:rsidRDefault="00A52D93" w:rsidP="00A52D93">
      <w:pPr>
        <w:widowControl/>
        <w:numPr>
          <w:ilvl w:val="1"/>
          <w:numId w:val="31"/>
        </w:numPr>
        <w:tabs>
          <w:tab w:val="clear" w:pos="1080"/>
          <w:tab w:val="num" w:pos="354"/>
        </w:tabs>
        <w:suppressAutoHyphens/>
        <w:autoSpaceDE/>
        <w:autoSpaceDN/>
        <w:adjustRightInd/>
        <w:ind w:left="354" w:hanging="180"/>
        <w:rPr>
          <w:rFonts w:ascii="Arial" w:hAnsi="Arial" w:cs="Arial"/>
          <w:color w:val="000000"/>
          <w:sz w:val="22"/>
          <w:szCs w:val="22"/>
        </w:rPr>
      </w:pPr>
      <w:r w:rsidRPr="00D03224">
        <w:rPr>
          <w:rFonts w:ascii="Arial" w:hAnsi="Arial" w:cs="Arial"/>
          <w:color w:val="000000"/>
          <w:sz w:val="22"/>
          <w:szCs w:val="22"/>
        </w:rPr>
        <w:t>Penetrating liquid sealers – 79%</w:t>
      </w:r>
    </w:p>
    <w:p w14:paraId="6B7478D5" w14:textId="77777777" w:rsidR="00A52D93" w:rsidRPr="00D03224" w:rsidRDefault="00A52D93" w:rsidP="00A52D93">
      <w:pPr>
        <w:widowControl/>
        <w:tabs>
          <w:tab w:val="left" w:pos="174"/>
        </w:tabs>
        <w:suppressAutoHyphens/>
        <w:autoSpaceDE/>
        <w:autoSpaceDN/>
        <w:adjustRightInd/>
        <w:rPr>
          <w:rFonts w:ascii="Arial" w:hAnsi="Arial" w:cs="Arial"/>
          <w:color w:val="000000"/>
          <w:sz w:val="22"/>
          <w:szCs w:val="22"/>
        </w:rPr>
      </w:pPr>
    </w:p>
    <w:p w14:paraId="6E4C7378" w14:textId="77777777" w:rsidR="00A52D93" w:rsidRPr="00434883" w:rsidRDefault="00A52D93" w:rsidP="00A52D93">
      <w:pPr>
        <w:widowControl/>
        <w:tabs>
          <w:tab w:val="left" w:pos="174"/>
        </w:tabs>
        <w:suppressAutoHyphens/>
        <w:autoSpaceDE/>
        <w:autoSpaceDN/>
        <w:adjustRightInd/>
        <w:rPr>
          <w:rFonts w:ascii="Arial" w:hAnsi="Arial" w:cs="Arial"/>
          <w:b/>
          <w:color w:val="000000"/>
          <w:sz w:val="22"/>
          <w:szCs w:val="22"/>
        </w:rPr>
      </w:pPr>
      <w:r w:rsidRPr="00434883">
        <w:rPr>
          <w:rFonts w:ascii="Arial" w:hAnsi="Arial" w:cs="Arial"/>
          <w:b/>
          <w:color w:val="000000"/>
          <w:sz w:val="22"/>
          <w:szCs w:val="22"/>
        </w:rPr>
        <w:t>OTHER</w:t>
      </w:r>
    </w:p>
    <w:p w14:paraId="05F6B89C" w14:textId="77777777" w:rsidR="00A52D93" w:rsidRPr="00D03224" w:rsidRDefault="00A52D93" w:rsidP="00A52D93">
      <w:pPr>
        <w:widowControl/>
        <w:numPr>
          <w:ilvl w:val="0"/>
          <w:numId w:val="31"/>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color w:val="000000"/>
          <w:sz w:val="22"/>
          <w:szCs w:val="22"/>
        </w:rPr>
        <w:t>De-icers - general purpo</w:t>
      </w:r>
      <w:r w:rsidR="00965D1A">
        <w:rPr>
          <w:rFonts w:ascii="Arial" w:hAnsi="Arial" w:cs="Arial"/>
          <w:color w:val="000000"/>
          <w:sz w:val="22"/>
          <w:szCs w:val="22"/>
        </w:rPr>
        <w:t>se de-icers – 93%</w:t>
      </w:r>
    </w:p>
    <w:p w14:paraId="6514EF71" w14:textId="77777777" w:rsidR="00A52D93" w:rsidRPr="00D03224" w:rsidRDefault="00A52D93" w:rsidP="00A52D93">
      <w:pPr>
        <w:widowControl/>
        <w:numPr>
          <w:ilvl w:val="0"/>
          <w:numId w:val="31"/>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sz w:val="22"/>
          <w:szCs w:val="22"/>
        </w:rPr>
        <w:t>Dust suppressants – 85%</w:t>
      </w:r>
    </w:p>
    <w:p w14:paraId="6F32B9C9" w14:textId="77777777" w:rsidR="00A52D93" w:rsidRPr="00D03224" w:rsidRDefault="00A52D93" w:rsidP="00A52D93">
      <w:pPr>
        <w:widowControl/>
        <w:numPr>
          <w:ilvl w:val="0"/>
          <w:numId w:val="31"/>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sz w:val="22"/>
          <w:szCs w:val="22"/>
        </w:rPr>
        <w:t>*Fertilizers - 71%</w:t>
      </w:r>
    </w:p>
    <w:p w14:paraId="080E37E7" w14:textId="77777777" w:rsidR="00A52D93" w:rsidRPr="00D03224" w:rsidRDefault="00965D1A" w:rsidP="00A52D93">
      <w:pPr>
        <w:widowControl/>
        <w:numPr>
          <w:ilvl w:val="0"/>
          <w:numId w:val="32"/>
        </w:numPr>
        <w:tabs>
          <w:tab w:val="clear" w:pos="360"/>
          <w:tab w:val="num" w:pos="174"/>
        </w:tabs>
        <w:autoSpaceDE/>
        <w:autoSpaceDN/>
        <w:adjustRightInd/>
        <w:ind w:left="174" w:hanging="174"/>
        <w:rPr>
          <w:rFonts w:ascii="Arial" w:hAnsi="Arial" w:cs="Arial"/>
          <w:sz w:val="22"/>
          <w:szCs w:val="22"/>
        </w:rPr>
      </w:pPr>
      <w:r>
        <w:rPr>
          <w:rFonts w:ascii="Arial" w:hAnsi="Arial" w:cs="Arial"/>
          <w:sz w:val="22"/>
          <w:szCs w:val="22"/>
        </w:rPr>
        <w:t>Films</w:t>
      </w:r>
    </w:p>
    <w:p w14:paraId="24835157" w14:textId="77777777" w:rsidR="00A52D93" w:rsidRPr="00D03224" w:rsidRDefault="00A52D93" w:rsidP="00A52D93">
      <w:pPr>
        <w:widowControl/>
        <w:numPr>
          <w:ilvl w:val="1"/>
          <w:numId w:val="32"/>
        </w:numPr>
        <w:tabs>
          <w:tab w:val="clear" w:pos="1080"/>
          <w:tab w:val="num" w:pos="354"/>
        </w:tabs>
        <w:autoSpaceDE/>
        <w:autoSpaceDN/>
        <w:adjustRightInd/>
        <w:ind w:left="354" w:hanging="180"/>
        <w:rPr>
          <w:rFonts w:ascii="Arial" w:hAnsi="Arial" w:cs="Arial"/>
          <w:sz w:val="22"/>
          <w:szCs w:val="22"/>
        </w:rPr>
      </w:pPr>
      <w:r w:rsidRPr="00D03224">
        <w:rPr>
          <w:rFonts w:ascii="Arial" w:hAnsi="Arial" w:cs="Arial"/>
          <w:sz w:val="22"/>
          <w:szCs w:val="22"/>
        </w:rPr>
        <w:t>Non-durable – 85%</w:t>
      </w:r>
    </w:p>
    <w:p w14:paraId="5CD447D4" w14:textId="77777777" w:rsidR="00A52D93" w:rsidRPr="00D03224" w:rsidRDefault="00A52D93" w:rsidP="00A52D93">
      <w:pPr>
        <w:widowControl/>
        <w:numPr>
          <w:ilvl w:val="1"/>
          <w:numId w:val="32"/>
        </w:numPr>
        <w:tabs>
          <w:tab w:val="clear" w:pos="1080"/>
          <w:tab w:val="num" w:pos="354"/>
        </w:tabs>
        <w:autoSpaceDE/>
        <w:autoSpaceDN/>
        <w:adjustRightInd/>
        <w:ind w:left="354" w:hanging="180"/>
        <w:rPr>
          <w:rFonts w:ascii="Arial" w:hAnsi="Arial" w:cs="Arial"/>
          <w:sz w:val="22"/>
          <w:szCs w:val="22"/>
        </w:rPr>
      </w:pPr>
      <w:r w:rsidRPr="00D03224">
        <w:rPr>
          <w:rFonts w:ascii="Arial" w:hAnsi="Arial" w:cs="Arial"/>
          <w:sz w:val="22"/>
          <w:szCs w:val="22"/>
        </w:rPr>
        <w:t>*Semi-durable (plastic bags) – 45%</w:t>
      </w:r>
    </w:p>
    <w:p w14:paraId="56D465F5" w14:textId="77777777" w:rsidR="00A52D93" w:rsidRPr="00D03224" w:rsidRDefault="00A52D93" w:rsidP="00A52D93">
      <w:pPr>
        <w:widowControl/>
        <w:numPr>
          <w:ilvl w:val="0"/>
          <w:numId w:val="32"/>
        </w:numPr>
        <w:tabs>
          <w:tab w:val="clear" w:pos="360"/>
          <w:tab w:val="num" w:pos="174"/>
        </w:tabs>
        <w:autoSpaceDE/>
        <w:autoSpaceDN/>
        <w:adjustRightInd/>
        <w:ind w:left="174" w:hanging="174"/>
        <w:rPr>
          <w:rFonts w:ascii="Arial" w:hAnsi="Arial" w:cs="Arial"/>
          <w:sz w:val="22"/>
          <w:szCs w:val="22"/>
        </w:rPr>
      </w:pPr>
      <w:r w:rsidRPr="00D03224">
        <w:rPr>
          <w:rFonts w:ascii="Arial" w:hAnsi="Arial" w:cs="Arial"/>
          <w:sz w:val="22"/>
          <w:szCs w:val="22"/>
        </w:rPr>
        <w:t>Fluid fill</w:t>
      </w:r>
      <w:r w:rsidR="00965D1A">
        <w:rPr>
          <w:rFonts w:ascii="Arial" w:hAnsi="Arial" w:cs="Arial"/>
          <w:sz w:val="22"/>
          <w:szCs w:val="22"/>
        </w:rPr>
        <w:t>ed transformers</w:t>
      </w:r>
    </w:p>
    <w:p w14:paraId="2D584EF5" w14:textId="77777777" w:rsidR="00A52D93" w:rsidRPr="00D03224" w:rsidRDefault="00A52D93" w:rsidP="00A52D93">
      <w:pPr>
        <w:widowControl/>
        <w:numPr>
          <w:ilvl w:val="1"/>
          <w:numId w:val="32"/>
        </w:numPr>
        <w:tabs>
          <w:tab w:val="clear" w:pos="1080"/>
          <w:tab w:val="num" w:pos="354"/>
        </w:tabs>
        <w:autoSpaceDE/>
        <w:autoSpaceDN/>
        <w:adjustRightInd/>
        <w:ind w:left="354" w:hanging="180"/>
        <w:rPr>
          <w:rFonts w:ascii="Arial" w:hAnsi="Arial" w:cs="Arial"/>
          <w:sz w:val="22"/>
          <w:szCs w:val="22"/>
        </w:rPr>
      </w:pPr>
      <w:r w:rsidRPr="00D03224">
        <w:rPr>
          <w:rFonts w:ascii="Arial" w:hAnsi="Arial" w:cs="Arial"/>
          <w:sz w:val="22"/>
          <w:szCs w:val="22"/>
        </w:rPr>
        <w:t xml:space="preserve">Synthetic esterbased transformer fluids </w:t>
      </w:r>
      <w:r w:rsidRPr="00D03224">
        <w:rPr>
          <w:rFonts w:ascii="Arial" w:hAnsi="Arial" w:cs="Arial"/>
          <w:b/>
          <w:sz w:val="22"/>
          <w:szCs w:val="22"/>
        </w:rPr>
        <w:t>(delayed preference compliance date)</w:t>
      </w:r>
      <w:r w:rsidRPr="00D03224">
        <w:rPr>
          <w:rFonts w:ascii="Arial" w:hAnsi="Arial" w:cs="Arial"/>
          <w:sz w:val="22"/>
          <w:szCs w:val="22"/>
        </w:rPr>
        <w:t xml:space="preserve"> – 66%</w:t>
      </w:r>
    </w:p>
    <w:p w14:paraId="2FD9D683" w14:textId="77777777" w:rsidR="00A52D93" w:rsidRPr="00D03224" w:rsidRDefault="00A52D93" w:rsidP="00A52D93">
      <w:pPr>
        <w:widowControl/>
        <w:numPr>
          <w:ilvl w:val="1"/>
          <w:numId w:val="32"/>
        </w:numPr>
        <w:tabs>
          <w:tab w:val="clear" w:pos="1080"/>
          <w:tab w:val="num" w:pos="354"/>
        </w:tabs>
        <w:autoSpaceDE/>
        <w:autoSpaceDN/>
        <w:adjustRightInd/>
        <w:ind w:left="354" w:hanging="180"/>
        <w:rPr>
          <w:rFonts w:ascii="Arial" w:hAnsi="Arial" w:cs="Arial"/>
          <w:sz w:val="22"/>
          <w:szCs w:val="22"/>
        </w:rPr>
      </w:pPr>
      <w:r w:rsidRPr="00D03224">
        <w:rPr>
          <w:rFonts w:ascii="Arial" w:hAnsi="Arial" w:cs="Arial"/>
          <w:sz w:val="22"/>
          <w:szCs w:val="22"/>
        </w:rPr>
        <w:t>Vegetable oil-based transformer fluids – 95%</w:t>
      </w:r>
    </w:p>
    <w:p w14:paraId="53071A55" w14:textId="77777777" w:rsidR="00A52D93" w:rsidRPr="00D03224" w:rsidRDefault="00A52D93" w:rsidP="00A52D93">
      <w:pPr>
        <w:widowControl/>
        <w:numPr>
          <w:ilvl w:val="0"/>
          <w:numId w:val="31"/>
        </w:numPr>
        <w:tabs>
          <w:tab w:val="clear" w:pos="360"/>
          <w:tab w:val="num" w:pos="180"/>
        </w:tabs>
        <w:autoSpaceDE/>
        <w:autoSpaceDN/>
        <w:adjustRightInd/>
        <w:ind w:left="180" w:hanging="180"/>
        <w:rPr>
          <w:rFonts w:ascii="Arial" w:hAnsi="Arial" w:cs="Arial"/>
          <w:sz w:val="22"/>
          <w:szCs w:val="22"/>
        </w:rPr>
      </w:pPr>
      <w:r w:rsidRPr="00D03224">
        <w:rPr>
          <w:rFonts w:ascii="Arial" w:hAnsi="Arial" w:cs="Arial"/>
          <w:sz w:val="22"/>
          <w:szCs w:val="22"/>
        </w:rPr>
        <w:t>*Hydraulic fluids - stationar</w:t>
      </w:r>
      <w:r w:rsidR="00965D1A">
        <w:rPr>
          <w:rFonts w:ascii="Arial" w:hAnsi="Arial" w:cs="Arial"/>
          <w:sz w:val="22"/>
          <w:szCs w:val="22"/>
        </w:rPr>
        <w:t>y equipment – 44%</w:t>
      </w:r>
    </w:p>
    <w:p w14:paraId="528A184D" w14:textId="77777777" w:rsidR="00A52D93" w:rsidRPr="00D03224" w:rsidRDefault="00A52D93" w:rsidP="00A52D93">
      <w:pPr>
        <w:widowControl/>
        <w:numPr>
          <w:ilvl w:val="0"/>
          <w:numId w:val="31"/>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sz w:val="22"/>
          <w:szCs w:val="22"/>
        </w:rPr>
        <w:t>Lip care products – 82%</w:t>
      </w:r>
    </w:p>
    <w:p w14:paraId="16D3319E" w14:textId="77777777" w:rsidR="00A52D93" w:rsidRPr="00D03224" w:rsidRDefault="00A52D93" w:rsidP="00A52D93">
      <w:pPr>
        <w:widowControl/>
        <w:numPr>
          <w:ilvl w:val="0"/>
          <w:numId w:val="31"/>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sz w:val="22"/>
          <w:szCs w:val="22"/>
        </w:rPr>
        <w:t>*Sorbents – 89% (proposed 52%)</w:t>
      </w:r>
    </w:p>
    <w:p w14:paraId="3F23469A" w14:textId="77777777" w:rsidR="00A52D93" w:rsidRPr="00D03224" w:rsidRDefault="00A52D93" w:rsidP="00A52D93">
      <w:pPr>
        <w:widowControl/>
        <w:autoSpaceDE/>
        <w:autoSpaceDN/>
        <w:adjustRightInd/>
        <w:rPr>
          <w:rFonts w:ascii="Arial" w:hAnsi="Arial" w:cs="Arial"/>
          <w:sz w:val="22"/>
          <w:szCs w:val="22"/>
        </w:rPr>
      </w:pPr>
    </w:p>
    <w:p w14:paraId="4758515F" w14:textId="77777777" w:rsidR="00A52D93" w:rsidRDefault="00A52D93" w:rsidP="00A52D93">
      <w:pPr>
        <w:keepNext/>
        <w:keepLines/>
        <w:tabs>
          <w:tab w:val="left" w:pos="0"/>
        </w:tabs>
        <w:suppressAutoHyphens/>
        <w:spacing w:line="240" w:lineRule="atLeast"/>
        <w:rPr>
          <w:rFonts w:ascii="Arial" w:hAnsi="Arial" w:cs="Arial"/>
          <w:b/>
          <w:bCs/>
          <w:color w:val="000000"/>
          <w:sz w:val="22"/>
          <w:szCs w:val="22"/>
        </w:rPr>
      </w:pPr>
    </w:p>
    <w:p w14:paraId="223671AB" w14:textId="77777777" w:rsidR="00A52D93" w:rsidRPr="008B3FB4" w:rsidRDefault="00A52D93" w:rsidP="00A52D93">
      <w:pPr>
        <w:keepNext/>
        <w:keepLines/>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 xml:space="preserve">Begin Purchasing and Collecting Purchasing Data by March 16, 2007 </w:t>
      </w:r>
      <w:r w:rsidR="005535A8">
        <w:rPr>
          <w:rFonts w:ascii="Arial" w:hAnsi="Arial" w:cs="Arial"/>
          <w:b/>
          <w:bCs/>
          <w:color w:val="000000"/>
          <w:sz w:val="22"/>
          <w:szCs w:val="22"/>
        </w:rPr>
        <w:t>except where denoted</w:t>
      </w:r>
    </w:p>
    <w:p w14:paraId="1DB383E4" w14:textId="77777777" w:rsidR="00A52D93" w:rsidRDefault="00A52D93" w:rsidP="00A52D93">
      <w:pPr>
        <w:keepNext/>
        <w:keepLines/>
        <w:numPr>
          <w:ilvl w:val="0"/>
          <w:numId w:val="8"/>
        </w:numPr>
        <w:tabs>
          <w:tab w:val="clear" w:pos="1080"/>
          <w:tab w:val="left" w:pos="0"/>
          <w:tab w:val="num" w:pos="360"/>
        </w:tabs>
        <w:suppressAutoHyphens/>
        <w:spacing w:line="240" w:lineRule="atLeast"/>
        <w:ind w:left="360"/>
        <w:rPr>
          <w:rFonts w:ascii="Arial" w:hAnsi="Arial" w:cs="Arial"/>
          <w:bCs/>
          <w:color w:val="000000"/>
          <w:sz w:val="22"/>
          <w:szCs w:val="22"/>
        </w:rPr>
      </w:pPr>
      <w:r>
        <w:rPr>
          <w:rFonts w:ascii="Arial" w:hAnsi="Arial" w:cs="Arial"/>
          <w:bCs/>
          <w:color w:val="000000"/>
          <w:sz w:val="22"/>
          <w:szCs w:val="22"/>
        </w:rPr>
        <w:t>Lubricants, penetrating – 68% biobased content by weight</w:t>
      </w:r>
    </w:p>
    <w:p w14:paraId="0AD78258" w14:textId="77777777" w:rsidR="00A52D93" w:rsidRDefault="00A52D93" w:rsidP="00A52D93">
      <w:pPr>
        <w:keepNext/>
        <w:keepLines/>
        <w:numPr>
          <w:ilvl w:val="0"/>
          <w:numId w:val="8"/>
        </w:numPr>
        <w:tabs>
          <w:tab w:val="clear" w:pos="1080"/>
          <w:tab w:val="left" w:pos="0"/>
          <w:tab w:val="num" w:pos="360"/>
        </w:tabs>
        <w:suppressAutoHyphens/>
        <w:spacing w:line="240" w:lineRule="atLeast"/>
        <w:ind w:left="360"/>
        <w:rPr>
          <w:rFonts w:ascii="Arial" w:hAnsi="Arial" w:cs="Arial"/>
          <w:bCs/>
          <w:color w:val="000000"/>
          <w:sz w:val="22"/>
          <w:szCs w:val="22"/>
        </w:rPr>
      </w:pPr>
      <w:r>
        <w:rPr>
          <w:rFonts w:ascii="Arial" w:hAnsi="Arial" w:cs="Arial"/>
          <w:bCs/>
          <w:color w:val="000000"/>
          <w:sz w:val="22"/>
          <w:szCs w:val="22"/>
        </w:rPr>
        <w:t>Diesel fuel additives – 90%</w:t>
      </w:r>
    </w:p>
    <w:p w14:paraId="08B02C82" w14:textId="77777777" w:rsidR="00A52D93" w:rsidRDefault="00A52D93" w:rsidP="00A52D93">
      <w:pPr>
        <w:numPr>
          <w:ilvl w:val="0"/>
          <w:numId w:val="8"/>
        </w:numPr>
        <w:tabs>
          <w:tab w:val="clear" w:pos="1080"/>
          <w:tab w:val="left" w:pos="0"/>
          <w:tab w:val="num" w:pos="360"/>
        </w:tabs>
        <w:suppressAutoHyphens/>
        <w:spacing w:line="240" w:lineRule="atLeast"/>
        <w:ind w:left="360"/>
        <w:rPr>
          <w:rFonts w:ascii="Arial" w:hAnsi="Arial" w:cs="Arial"/>
          <w:bCs/>
          <w:color w:val="000000"/>
          <w:sz w:val="22"/>
          <w:szCs w:val="22"/>
        </w:rPr>
      </w:pPr>
      <w:r>
        <w:rPr>
          <w:rFonts w:ascii="Arial" w:hAnsi="Arial" w:cs="Arial"/>
          <w:bCs/>
          <w:color w:val="000000"/>
          <w:sz w:val="22"/>
          <w:szCs w:val="22"/>
        </w:rPr>
        <w:t>Urethane roof coating/sealant – 20%</w:t>
      </w:r>
    </w:p>
    <w:p w14:paraId="69A83617" w14:textId="77777777" w:rsidR="00A52D93" w:rsidRDefault="00A52D93" w:rsidP="00A52D93">
      <w:pPr>
        <w:numPr>
          <w:ilvl w:val="0"/>
          <w:numId w:val="8"/>
        </w:numPr>
        <w:tabs>
          <w:tab w:val="clear" w:pos="1080"/>
          <w:tab w:val="left" w:pos="0"/>
          <w:tab w:val="num" w:pos="360"/>
        </w:tabs>
        <w:suppressAutoHyphens/>
        <w:spacing w:line="240" w:lineRule="atLeast"/>
        <w:ind w:left="360"/>
        <w:rPr>
          <w:rFonts w:ascii="Arial" w:hAnsi="Arial" w:cs="Arial"/>
          <w:bCs/>
          <w:color w:val="000000"/>
          <w:sz w:val="22"/>
          <w:szCs w:val="22"/>
        </w:rPr>
      </w:pPr>
      <w:r>
        <w:rPr>
          <w:rFonts w:ascii="Arial" w:hAnsi="Arial" w:cs="Arial"/>
          <w:bCs/>
          <w:color w:val="000000"/>
          <w:sz w:val="22"/>
          <w:szCs w:val="22"/>
        </w:rPr>
        <w:t>Hydraulic fluids for mobile equipment (tractors, etc.) – 44%</w:t>
      </w:r>
    </w:p>
    <w:p w14:paraId="752FF967" w14:textId="77777777" w:rsidR="00A52D93" w:rsidRDefault="00A52D93" w:rsidP="00A52D93">
      <w:pPr>
        <w:numPr>
          <w:ilvl w:val="0"/>
          <w:numId w:val="8"/>
        </w:numPr>
        <w:tabs>
          <w:tab w:val="clear" w:pos="1080"/>
          <w:tab w:val="left" w:pos="0"/>
          <w:tab w:val="num" w:pos="360"/>
        </w:tabs>
        <w:suppressAutoHyphens/>
        <w:spacing w:line="240" w:lineRule="atLeast"/>
        <w:ind w:left="360"/>
        <w:rPr>
          <w:rFonts w:ascii="Arial" w:hAnsi="Arial" w:cs="Arial"/>
          <w:bCs/>
          <w:color w:val="000000"/>
          <w:sz w:val="22"/>
          <w:szCs w:val="22"/>
        </w:rPr>
      </w:pPr>
      <w:bookmarkStart w:id="4" w:name="OLE_LINK416"/>
      <w:bookmarkStart w:id="5" w:name="OLE_LINK417"/>
      <w:r>
        <w:rPr>
          <w:rFonts w:ascii="Arial" w:hAnsi="Arial" w:cs="Arial"/>
          <w:bCs/>
          <w:color w:val="000000"/>
          <w:sz w:val="22"/>
          <w:szCs w:val="22"/>
        </w:rPr>
        <w:t>Bedding, bed linens, t</w:t>
      </w:r>
      <w:r w:rsidR="005535A8">
        <w:rPr>
          <w:rFonts w:ascii="Arial" w:hAnsi="Arial" w:cs="Arial"/>
          <w:bCs/>
          <w:color w:val="000000"/>
          <w:sz w:val="22"/>
          <w:szCs w:val="22"/>
        </w:rPr>
        <w:t xml:space="preserve">owels </w:t>
      </w:r>
      <w:r w:rsidR="005535A8">
        <w:rPr>
          <w:rFonts w:ascii="Arial" w:hAnsi="Arial" w:cs="Arial"/>
          <w:b/>
          <w:bCs/>
          <w:color w:val="000000"/>
          <w:sz w:val="22"/>
          <w:szCs w:val="22"/>
        </w:rPr>
        <w:t xml:space="preserve">(November 20, </w:t>
      </w:r>
      <w:proofErr w:type="gramStart"/>
      <w:r w:rsidR="005535A8">
        <w:rPr>
          <w:rFonts w:ascii="Arial" w:hAnsi="Arial" w:cs="Arial"/>
          <w:b/>
          <w:bCs/>
          <w:color w:val="000000"/>
          <w:sz w:val="22"/>
          <w:szCs w:val="22"/>
        </w:rPr>
        <w:t>2007</w:t>
      </w:r>
      <w:proofErr w:type="gramEnd"/>
      <w:r w:rsidR="005535A8">
        <w:rPr>
          <w:rFonts w:ascii="Arial" w:hAnsi="Arial" w:cs="Arial"/>
          <w:b/>
          <w:bCs/>
          <w:color w:val="000000"/>
          <w:sz w:val="22"/>
          <w:szCs w:val="22"/>
        </w:rPr>
        <w:t xml:space="preserve"> preference compliance date)</w:t>
      </w:r>
      <w:r>
        <w:rPr>
          <w:rFonts w:ascii="Arial" w:hAnsi="Arial" w:cs="Arial"/>
          <w:bCs/>
          <w:color w:val="000000"/>
          <w:sz w:val="22"/>
          <w:szCs w:val="22"/>
        </w:rPr>
        <w:t xml:space="preserve"> – 12%</w:t>
      </w:r>
    </w:p>
    <w:bookmarkEnd w:id="4"/>
    <w:bookmarkEnd w:id="5"/>
    <w:p w14:paraId="4C7FD795" w14:textId="77777777" w:rsidR="00A52D93" w:rsidRPr="00F740C1" w:rsidRDefault="00A52D93" w:rsidP="00A52D93">
      <w:pPr>
        <w:numPr>
          <w:ilvl w:val="0"/>
          <w:numId w:val="8"/>
        </w:numPr>
        <w:tabs>
          <w:tab w:val="clear" w:pos="1080"/>
          <w:tab w:val="left" w:pos="0"/>
          <w:tab w:val="num" w:pos="360"/>
        </w:tabs>
        <w:suppressAutoHyphens/>
        <w:spacing w:line="240" w:lineRule="atLeast"/>
        <w:ind w:left="360"/>
        <w:rPr>
          <w:rFonts w:ascii="Arial" w:hAnsi="Arial" w:cs="Arial"/>
          <w:bCs/>
          <w:color w:val="000000"/>
          <w:sz w:val="22"/>
          <w:szCs w:val="22"/>
        </w:rPr>
      </w:pPr>
      <w:r>
        <w:rPr>
          <w:rFonts w:ascii="Arial" w:hAnsi="Arial" w:cs="Arial"/>
          <w:bCs/>
          <w:color w:val="000000"/>
          <w:sz w:val="22"/>
          <w:szCs w:val="22"/>
        </w:rPr>
        <w:t>Water tank coating/sealant</w:t>
      </w:r>
      <w:r w:rsidR="004151D5">
        <w:rPr>
          <w:rFonts w:ascii="Arial" w:hAnsi="Arial" w:cs="Arial"/>
          <w:bCs/>
          <w:color w:val="000000"/>
          <w:sz w:val="22"/>
          <w:szCs w:val="22"/>
        </w:rPr>
        <w:t xml:space="preserve"> </w:t>
      </w:r>
      <w:r w:rsidR="004151D5">
        <w:rPr>
          <w:rFonts w:ascii="Arial" w:hAnsi="Arial" w:cs="Arial"/>
          <w:b/>
          <w:bCs/>
          <w:color w:val="000000"/>
          <w:sz w:val="22"/>
          <w:szCs w:val="22"/>
        </w:rPr>
        <w:t xml:space="preserve">(November 20, </w:t>
      </w:r>
      <w:proofErr w:type="gramStart"/>
      <w:r w:rsidR="004151D5">
        <w:rPr>
          <w:rFonts w:ascii="Arial" w:hAnsi="Arial" w:cs="Arial"/>
          <w:b/>
          <w:bCs/>
          <w:color w:val="000000"/>
          <w:sz w:val="22"/>
          <w:szCs w:val="22"/>
        </w:rPr>
        <w:t>2007</w:t>
      </w:r>
      <w:proofErr w:type="gramEnd"/>
      <w:r w:rsidR="004151D5">
        <w:rPr>
          <w:rFonts w:ascii="Arial" w:hAnsi="Arial" w:cs="Arial"/>
          <w:b/>
          <w:bCs/>
          <w:color w:val="000000"/>
          <w:sz w:val="22"/>
          <w:szCs w:val="22"/>
        </w:rPr>
        <w:t xml:space="preserve"> preference compliance date)</w:t>
      </w:r>
      <w:r>
        <w:rPr>
          <w:rFonts w:ascii="Arial" w:hAnsi="Arial" w:cs="Arial"/>
          <w:bCs/>
          <w:color w:val="000000"/>
          <w:sz w:val="22"/>
          <w:szCs w:val="22"/>
        </w:rPr>
        <w:t xml:space="preserve"> – 59</w:t>
      </w:r>
      <w:r w:rsidRPr="00F740C1">
        <w:rPr>
          <w:rFonts w:ascii="Arial" w:hAnsi="Arial" w:cs="Arial"/>
          <w:bCs/>
          <w:color w:val="000000"/>
          <w:sz w:val="22"/>
          <w:szCs w:val="22"/>
        </w:rPr>
        <w:t>%</w:t>
      </w:r>
    </w:p>
    <w:p w14:paraId="5F7E5002" w14:textId="77777777" w:rsidR="00A52D93" w:rsidRDefault="00A52D93" w:rsidP="00A52D93">
      <w:pPr>
        <w:tabs>
          <w:tab w:val="left" w:pos="0"/>
        </w:tabs>
        <w:suppressAutoHyphens/>
        <w:spacing w:line="240" w:lineRule="atLeast"/>
        <w:rPr>
          <w:rFonts w:ascii="Arial" w:hAnsi="Arial" w:cs="Arial"/>
          <w:bCs/>
          <w:color w:val="000000"/>
          <w:sz w:val="22"/>
          <w:szCs w:val="22"/>
        </w:rPr>
      </w:pPr>
    </w:p>
    <w:p w14:paraId="0BD0579D" w14:textId="77777777" w:rsidR="00A52D93" w:rsidRPr="00D03224" w:rsidRDefault="00A52D93" w:rsidP="00A52D93">
      <w:pPr>
        <w:keepNext/>
        <w:keepLines/>
        <w:tabs>
          <w:tab w:val="left" w:pos="0"/>
        </w:tabs>
        <w:suppressAutoHyphens/>
        <w:spacing w:line="240" w:lineRule="atLeast"/>
        <w:rPr>
          <w:rFonts w:ascii="Arial" w:hAnsi="Arial" w:cs="Arial"/>
          <w:b/>
          <w:bCs/>
          <w:color w:val="000000"/>
          <w:sz w:val="22"/>
          <w:szCs w:val="22"/>
        </w:rPr>
      </w:pPr>
      <w:r w:rsidRPr="00D03224">
        <w:rPr>
          <w:rFonts w:ascii="Arial" w:hAnsi="Arial" w:cs="Arial"/>
          <w:sz w:val="22"/>
          <w:szCs w:val="22"/>
        </w:rPr>
        <w:t>* May overlap with recycled content requirements.  Recycled content requirements have precedence.</w:t>
      </w:r>
    </w:p>
    <w:p w14:paraId="52BDD150" w14:textId="77777777" w:rsidR="00A52D93" w:rsidRDefault="00A52D93" w:rsidP="00A52D93">
      <w:pPr>
        <w:tabs>
          <w:tab w:val="left" w:pos="0"/>
        </w:tabs>
        <w:suppressAutoHyphens/>
        <w:spacing w:line="240" w:lineRule="atLeast"/>
        <w:rPr>
          <w:rFonts w:ascii="Arial" w:hAnsi="Arial" w:cs="Arial"/>
          <w:bCs/>
          <w:color w:val="000000"/>
          <w:sz w:val="22"/>
          <w:szCs w:val="22"/>
        </w:rPr>
      </w:pPr>
    </w:p>
    <w:p w14:paraId="5713DB81" w14:textId="77777777" w:rsidR="00A52D93" w:rsidRPr="00D03224" w:rsidRDefault="00A52D93" w:rsidP="00A52D93">
      <w:pPr>
        <w:rPr>
          <w:rFonts w:ascii="Arial" w:hAnsi="Arial" w:cs="Arial"/>
          <w:sz w:val="22"/>
          <w:szCs w:val="22"/>
        </w:rPr>
      </w:pPr>
      <w:r w:rsidRPr="00D03224">
        <w:rPr>
          <w:rFonts w:ascii="Arial" w:hAnsi="Arial" w:cs="Arial"/>
          <w:bCs/>
          <w:color w:val="000000"/>
          <w:sz w:val="22"/>
          <w:szCs w:val="22"/>
        </w:rPr>
        <w:t xml:space="preserve">Regulations:  </w:t>
      </w:r>
      <w:r w:rsidRPr="00D03224">
        <w:rPr>
          <w:rFonts w:ascii="Arial" w:hAnsi="Arial" w:cs="Arial"/>
          <w:sz w:val="22"/>
          <w:szCs w:val="22"/>
        </w:rPr>
        <w:t>http://www.biopreferred.gov/ProposedAndFinalRegulations.aspx</w:t>
      </w:r>
    </w:p>
    <w:p w14:paraId="2FD8BDDA" w14:textId="77777777" w:rsidR="008F3BCD" w:rsidRDefault="008F3BCD" w:rsidP="001F4855">
      <w:pPr>
        <w:widowControl/>
        <w:suppressLineNumbers/>
        <w:tabs>
          <w:tab w:val="left" w:pos="0"/>
        </w:tabs>
        <w:suppressAutoHyphens/>
        <w:spacing w:line="240" w:lineRule="atLeast"/>
        <w:rPr>
          <w:rFonts w:ascii="Arial" w:hAnsi="Arial" w:cs="Arial"/>
          <w:b/>
          <w:bCs/>
          <w:color w:val="000000"/>
          <w:sz w:val="24"/>
          <w:szCs w:val="24"/>
          <w:u w:val="single"/>
        </w:rPr>
      </w:pPr>
    </w:p>
    <w:p w14:paraId="28F833CE" w14:textId="77777777" w:rsidR="00381D14" w:rsidRPr="00443427" w:rsidRDefault="00381D14" w:rsidP="001F4855">
      <w:pPr>
        <w:widowControl/>
        <w:suppressLineNumbers/>
        <w:tabs>
          <w:tab w:val="left" w:pos="0"/>
        </w:tabs>
        <w:suppressAutoHyphens/>
        <w:spacing w:line="240" w:lineRule="atLeast"/>
        <w:outlineLvl w:val="0"/>
        <w:rPr>
          <w:rFonts w:ascii="Arial" w:hAnsi="Arial" w:cs="Arial"/>
          <w:b/>
          <w:bCs/>
          <w:color w:val="000000"/>
          <w:sz w:val="22"/>
          <w:szCs w:val="22"/>
        </w:rPr>
      </w:pPr>
      <w:r w:rsidRPr="00443427">
        <w:rPr>
          <w:rFonts w:ascii="Arial" w:hAnsi="Arial" w:cs="Arial"/>
          <w:b/>
          <w:bCs/>
          <w:color w:val="000000"/>
          <w:sz w:val="24"/>
          <w:szCs w:val="24"/>
          <w:u w:val="single"/>
        </w:rPr>
        <w:t>SOURCES OF INFORMATION</w:t>
      </w:r>
      <w:r w:rsidR="008E0BAF">
        <w:rPr>
          <w:rFonts w:ascii="Arial" w:hAnsi="Arial" w:cs="Arial"/>
          <w:b/>
          <w:bCs/>
          <w:color w:val="000000"/>
          <w:sz w:val="24"/>
          <w:szCs w:val="24"/>
          <w:u w:val="single"/>
        </w:rPr>
        <w:t xml:space="preserve"> </w:t>
      </w:r>
    </w:p>
    <w:p w14:paraId="54E836FB" w14:textId="77777777" w:rsidR="00381D14" w:rsidRPr="00443427" w:rsidRDefault="006D7456" w:rsidP="001F4855">
      <w:pPr>
        <w:widowControl/>
        <w:suppressLineNumbers/>
        <w:tabs>
          <w:tab w:val="left" w:pos="0"/>
        </w:tabs>
        <w:suppressAutoHyphens/>
        <w:spacing w:line="240" w:lineRule="atLeast"/>
        <w:rPr>
          <w:rFonts w:ascii="Arial" w:hAnsi="Arial" w:cs="Arial"/>
          <w:color w:val="000000"/>
          <w:sz w:val="22"/>
          <w:szCs w:val="22"/>
        </w:rPr>
      </w:pPr>
      <w:r w:rsidRPr="00443427">
        <w:rPr>
          <w:rFonts w:ascii="Arial" w:hAnsi="Arial" w:cs="Arial"/>
          <w:b/>
          <w:bCs/>
          <w:color w:val="000000"/>
          <w:sz w:val="22"/>
          <w:szCs w:val="22"/>
        </w:rPr>
        <w:t>DOE’s “</w:t>
      </w:r>
      <w:r w:rsidR="00381D14" w:rsidRPr="00443427">
        <w:rPr>
          <w:rFonts w:ascii="Arial" w:hAnsi="Arial" w:cs="Arial"/>
          <w:b/>
          <w:bCs/>
          <w:color w:val="000000"/>
          <w:sz w:val="22"/>
          <w:szCs w:val="22"/>
        </w:rPr>
        <w:t>Environmenta</w:t>
      </w:r>
      <w:r w:rsidRPr="00443427">
        <w:rPr>
          <w:rFonts w:ascii="Arial" w:hAnsi="Arial" w:cs="Arial"/>
          <w:b/>
          <w:bCs/>
          <w:color w:val="000000"/>
          <w:sz w:val="22"/>
          <w:szCs w:val="22"/>
        </w:rPr>
        <w:t>lly Preferable Products Program”</w:t>
      </w:r>
      <w:r w:rsidR="00381D14" w:rsidRPr="00443427">
        <w:rPr>
          <w:rFonts w:ascii="Arial" w:hAnsi="Arial" w:cs="Arial"/>
          <w:b/>
          <w:bCs/>
          <w:color w:val="000000"/>
          <w:sz w:val="22"/>
          <w:szCs w:val="22"/>
        </w:rPr>
        <w:t xml:space="preserve"> website for access to the reporting site, annual report, teleconference agenda and minutes, and sources of helpful information</w:t>
      </w:r>
    </w:p>
    <w:p w14:paraId="6B923085" w14:textId="77777777" w:rsidR="00381D14" w:rsidRPr="00443427" w:rsidRDefault="006D7456" w:rsidP="001F4855">
      <w:pPr>
        <w:widowControl/>
        <w:suppressLineNumbers/>
        <w:tabs>
          <w:tab w:val="left" w:pos="0"/>
        </w:tabs>
        <w:suppressAutoHyphens/>
        <w:spacing w:line="240" w:lineRule="atLeast"/>
        <w:outlineLvl w:val="0"/>
        <w:rPr>
          <w:rFonts w:ascii="Arial" w:hAnsi="Arial" w:cs="Arial"/>
          <w:color w:val="000000"/>
          <w:sz w:val="22"/>
          <w:szCs w:val="22"/>
        </w:rPr>
      </w:pPr>
      <w:r w:rsidRPr="00443427">
        <w:rPr>
          <w:rFonts w:ascii="Arial" w:hAnsi="Arial" w:cs="Arial"/>
          <w:color w:val="000000"/>
          <w:sz w:val="22"/>
          <w:szCs w:val="22"/>
        </w:rPr>
        <w:t>U.S. Department of Energy’</w:t>
      </w:r>
      <w:r w:rsidR="00381D14" w:rsidRPr="00443427">
        <w:rPr>
          <w:rFonts w:ascii="Arial" w:hAnsi="Arial" w:cs="Arial"/>
          <w:color w:val="000000"/>
          <w:sz w:val="22"/>
          <w:szCs w:val="22"/>
        </w:rPr>
        <w:t>s</w:t>
      </w:r>
      <w:r w:rsidR="00C26592">
        <w:rPr>
          <w:rFonts w:ascii="Arial" w:hAnsi="Arial" w:cs="Arial"/>
          <w:color w:val="000000"/>
          <w:sz w:val="22"/>
          <w:szCs w:val="22"/>
        </w:rPr>
        <w:t xml:space="preserve"> RCRA 6002/Executive Order 13423</w:t>
      </w:r>
      <w:r w:rsidR="00381D14" w:rsidRPr="00443427">
        <w:rPr>
          <w:rFonts w:ascii="Arial" w:hAnsi="Arial" w:cs="Arial"/>
          <w:color w:val="000000"/>
          <w:sz w:val="22"/>
          <w:szCs w:val="22"/>
        </w:rPr>
        <w:t xml:space="preserve"> home page</w:t>
      </w:r>
    </w:p>
    <w:p w14:paraId="625C4963" w14:textId="77777777" w:rsidR="004A68A0" w:rsidRPr="004A68A0" w:rsidRDefault="004A68A0" w:rsidP="001F4855">
      <w:pPr>
        <w:widowControl/>
        <w:suppressLineNumbers/>
        <w:suppressAutoHyphens/>
        <w:rPr>
          <w:rFonts w:ascii="Arial" w:hAnsi="Arial" w:cs="Arial"/>
          <w:sz w:val="22"/>
          <w:szCs w:val="22"/>
        </w:rPr>
      </w:pPr>
      <w:r w:rsidRPr="004A68A0">
        <w:rPr>
          <w:rFonts w:ascii="Arial" w:hAnsi="Arial" w:cs="Arial"/>
          <w:sz w:val="22"/>
          <w:szCs w:val="22"/>
        </w:rPr>
        <w:t>http://www.hss.doe.gov/pp/epp/</w:t>
      </w:r>
    </w:p>
    <w:p w14:paraId="09784A89" w14:textId="77777777" w:rsidR="00AF6005" w:rsidRDefault="00AF6005" w:rsidP="001F4855">
      <w:pPr>
        <w:widowControl/>
        <w:suppressLineNumbers/>
        <w:tabs>
          <w:tab w:val="left" w:pos="0"/>
        </w:tabs>
        <w:suppressAutoHyphens/>
        <w:spacing w:line="240" w:lineRule="atLeast"/>
        <w:rPr>
          <w:rFonts w:ascii="Arial" w:hAnsi="Arial" w:cs="Arial"/>
          <w:b/>
          <w:bCs/>
          <w:color w:val="000000"/>
          <w:sz w:val="22"/>
          <w:szCs w:val="22"/>
        </w:rPr>
      </w:pPr>
    </w:p>
    <w:p w14:paraId="66D02F00" w14:textId="77777777" w:rsidR="00381D14" w:rsidRPr="00443427" w:rsidRDefault="00381D14" w:rsidP="001F4855">
      <w:pPr>
        <w:widowControl/>
        <w:suppressLineNumbers/>
        <w:tabs>
          <w:tab w:val="left" w:pos="0"/>
        </w:tabs>
        <w:suppressAutoHyphens/>
        <w:spacing w:line="240" w:lineRule="atLeast"/>
        <w:outlineLvl w:val="0"/>
        <w:rPr>
          <w:rFonts w:ascii="Arial" w:hAnsi="Arial" w:cs="Arial"/>
          <w:color w:val="000000"/>
          <w:sz w:val="22"/>
          <w:szCs w:val="22"/>
        </w:rPr>
      </w:pPr>
      <w:r w:rsidRPr="00443427">
        <w:rPr>
          <w:rFonts w:ascii="Arial" w:hAnsi="Arial" w:cs="Arial"/>
          <w:b/>
          <w:bCs/>
          <w:color w:val="000000"/>
          <w:sz w:val="22"/>
          <w:szCs w:val="22"/>
        </w:rPr>
        <w:t>Environmentally Preferable Purchasing Executive Orders, Regulations, Guidelines</w:t>
      </w:r>
    </w:p>
    <w:p w14:paraId="5BA80CE8" w14:textId="77777777" w:rsidR="00381D14" w:rsidRPr="00443427" w:rsidRDefault="00381D14" w:rsidP="001F4855">
      <w:pPr>
        <w:widowControl/>
        <w:suppressLineNumbers/>
        <w:tabs>
          <w:tab w:val="left" w:pos="0"/>
        </w:tabs>
        <w:suppressAutoHyphens/>
        <w:spacing w:line="240" w:lineRule="atLeast"/>
        <w:outlineLvl w:val="0"/>
        <w:rPr>
          <w:rFonts w:ascii="Arial" w:hAnsi="Arial" w:cs="Arial"/>
          <w:color w:val="000000"/>
          <w:sz w:val="22"/>
          <w:szCs w:val="22"/>
        </w:rPr>
      </w:pPr>
      <w:r w:rsidRPr="00443427">
        <w:rPr>
          <w:rFonts w:ascii="Arial" w:hAnsi="Arial" w:cs="Arial"/>
          <w:color w:val="000000"/>
          <w:sz w:val="22"/>
          <w:szCs w:val="22"/>
        </w:rPr>
        <w:t>Office of the Federal Environmental Executive</w:t>
      </w:r>
    </w:p>
    <w:p w14:paraId="59040E6D" w14:textId="77777777" w:rsidR="00381D14" w:rsidRPr="00443427" w:rsidRDefault="00381D14" w:rsidP="001F4855">
      <w:pPr>
        <w:widowControl/>
        <w:suppressLineNumbers/>
        <w:tabs>
          <w:tab w:val="left" w:pos="0"/>
        </w:tabs>
        <w:suppressAutoHyphens/>
        <w:spacing w:line="240" w:lineRule="atLeast"/>
        <w:rPr>
          <w:rFonts w:ascii="Arial" w:hAnsi="Arial" w:cs="Arial"/>
          <w:color w:val="00007F"/>
          <w:sz w:val="22"/>
          <w:szCs w:val="22"/>
        </w:rPr>
      </w:pPr>
      <w:r w:rsidRPr="00443427">
        <w:rPr>
          <w:rFonts w:ascii="Arial" w:hAnsi="Arial" w:cs="Arial"/>
          <w:color w:val="00007F"/>
          <w:sz w:val="22"/>
          <w:szCs w:val="22"/>
          <w:u w:val="single"/>
        </w:rPr>
        <w:t>www.ofee.gov</w:t>
      </w:r>
    </w:p>
    <w:p w14:paraId="0BAA45E4" w14:textId="77777777" w:rsidR="00381D14" w:rsidRPr="00443427" w:rsidRDefault="00381D14" w:rsidP="001F4855">
      <w:pPr>
        <w:widowControl/>
        <w:suppressLineNumbers/>
        <w:tabs>
          <w:tab w:val="left" w:pos="0"/>
        </w:tabs>
        <w:suppressAutoHyphens/>
        <w:spacing w:line="240" w:lineRule="atLeast"/>
        <w:rPr>
          <w:rFonts w:ascii="Arial" w:hAnsi="Arial" w:cs="Arial"/>
          <w:color w:val="000000"/>
          <w:sz w:val="22"/>
          <w:szCs w:val="22"/>
        </w:rPr>
      </w:pPr>
    </w:p>
    <w:p w14:paraId="1E47EA96" w14:textId="77777777" w:rsidR="00796323" w:rsidRDefault="00796323" w:rsidP="001F4855">
      <w:pPr>
        <w:widowControl/>
        <w:suppressLineNumbers/>
        <w:tabs>
          <w:tab w:val="left" w:pos="0"/>
        </w:tabs>
        <w:suppressAutoHyphens/>
        <w:spacing w:line="240" w:lineRule="atLeast"/>
        <w:outlineLvl w:val="0"/>
        <w:rPr>
          <w:rFonts w:ascii="Arial" w:hAnsi="Arial" w:cs="Arial"/>
          <w:bCs/>
          <w:color w:val="000000"/>
          <w:sz w:val="22"/>
          <w:szCs w:val="22"/>
        </w:rPr>
      </w:pPr>
      <w:r>
        <w:rPr>
          <w:rFonts w:ascii="Arial" w:hAnsi="Arial" w:cs="Arial"/>
          <w:b/>
          <w:bCs/>
          <w:color w:val="000000"/>
          <w:sz w:val="22"/>
          <w:szCs w:val="22"/>
        </w:rPr>
        <w:t>Buying Green</w:t>
      </w:r>
    </w:p>
    <w:p w14:paraId="47FF3D28" w14:textId="77777777" w:rsidR="00796323" w:rsidRDefault="00796323" w:rsidP="001F4855">
      <w:pPr>
        <w:widowControl/>
        <w:suppressLineNumbers/>
        <w:tabs>
          <w:tab w:val="left" w:pos="0"/>
        </w:tabs>
        <w:suppressAutoHyphens/>
        <w:spacing w:line="240" w:lineRule="atLeast"/>
        <w:outlineLvl w:val="0"/>
        <w:rPr>
          <w:rFonts w:ascii="Arial" w:hAnsi="Arial" w:cs="Arial"/>
          <w:bCs/>
          <w:color w:val="000000"/>
          <w:sz w:val="22"/>
          <w:szCs w:val="22"/>
        </w:rPr>
      </w:pPr>
      <w:r>
        <w:rPr>
          <w:rFonts w:ascii="Arial" w:hAnsi="Arial" w:cs="Arial"/>
          <w:bCs/>
          <w:color w:val="000000"/>
          <w:sz w:val="22"/>
          <w:szCs w:val="22"/>
        </w:rPr>
        <w:t>FedCenter</w:t>
      </w:r>
    </w:p>
    <w:p w14:paraId="25D9F802" w14:textId="77777777" w:rsidR="00796323" w:rsidRPr="00796323" w:rsidRDefault="00796323" w:rsidP="001F4855">
      <w:pPr>
        <w:widowControl/>
        <w:suppressLineNumbers/>
        <w:tabs>
          <w:tab w:val="left" w:pos="0"/>
        </w:tabs>
        <w:suppressAutoHyphens/>
        <w:spacing w:line="240" w:lineRule="atLeast"/>
        <w:rPr>
          <w:rFonts w:ascii="Arial" w:hAnsi="Arial" w:cs="Arial"/>
          <w:bCs/>
          <w:color w:val="000000"/>
          <w:sz w:val="22"/>
          <w:szCs w:val="22"/>
        </w:rPr>
      </w:pPr>
      <w:r w:rsidRPr="00796323">
        <w:rPr>
          <w:rFonts w:ascii="Arial" w:hAnsi="Arial" w:cs="Arial"/>
          <w:bCs/>
          <w:color w:val="000000"/>
          <w:sz w:val="22"/>
          <w:szCs w:val="22"/>
        </w:rPr>
        <w:t>http://www.fedcenter.gov/programs/buygreen/</w:t>
      </w:r>
    </w:p>
    <w:p w14:paraId="360C1B5A" w14:textId="77777777" w:rsidR="00796323" w:rsidRDefault="00796323" w:rsidP="001F4855">
      <w:pPr>
        <w:widowControl/>
        <w:suppressLineNumbers/>
        <w:tabs>
          <w:tab w:val="left" w:pos="0"/>
        </w:tabs>
        <w:suppressAutoHyphens/>
        <w:spacing w:line="240" w:lineRule="atLeast"/>
        <w:rPr>
          <w:rFonts w:ascii="Arial" w:hAnsi="Arial" w:cs="Arial"/>
          <w:b/>
          <w:bCs/>
          <w:color w:val="000000"/>
          <w:sz w:val="22"/>
          <w:szCs w:val="22"/>
        </w:rPr>
      </w:pPr>
    </w:p>
    <w:p w14:paraId="09820F22" w14:textId="77777777" w:rsidR="00381D14" w:rsidRPr="00550643" w:rsidRDefault="00381D14" w:rsidP="001F4855">
      <w:pPr>
        <w:widowControl/>
        <w:suppressLineNumbers/>
        <w:tabs>
          <w:tab w:val="left" w:pos="0"/>
        </w:tabs>
        <w:suppressAutoHyphens/>
        <w:spacing w:line="240" w:lineRule="atLeast"/>
        <w:outlineLvl w:val="0"/>
        <w:rPr>
          <w:rFonts w:ascii="Arial" w:hAnsi="Arial" w:cs="Arial"/>
          <w:color w:val="000000"/>
          <w:sz w:val="22"/>
          <w:szCs w:val="22"/>
        </w:rPr>
      </w:pPr>
      <w:r w:rsidRPr="00550643">
        <w:rPr>
          <w:rFonts w:ascii="Arial" w:hAnsi="Arial" w:cs="Arial"/>
          <w:b/>
          <w:bCs/>
          <w:color w:val="000000"/>
          <w:sz w:val="22"/>
          <w:szCs w:val="22"/>
        </w:rPr>
        <w:t xml:space="preserve">What Is Green Purchasing, </w:t>
      </w:r>
      <w:proofErr w:type="gramStart"/>
      <w:r w:rsidRPr="00550643">
        <w:rPr>
          <w:rFonts w:ascii="Arial" w:hAnsi="Arial" w:cs="Arial"/>
          <w:b/>
          <w:bCs/>
          <w:color w:val="000000"/>
          <w:sz w:val="22"/>
          <w:szCs w:val="22"/>
        </w:rPr>
        <w:t>Anyway</w:t>
      </w:r>
      <w:proofErr w:type="gramEnd"/>
      <w:r w:rsidRPr="00550643">
        <w:rPr>
          <w:rFonts w:ascii="Arial" w:hAnsi="Arial" w:cs="Arial"/>
          <w:b/>
          <w:bCs/>
          <w:color w:val="000000"/>
          <w:sz w:val="22"/>
          <w:szCs w:val="22"/>
        </w:rPr>
        <w:t>?</w:t>
      </w:r>
    </w:p>
    <w:p w14:paraId="5D8B511C" w14:textId="77777777" w:rsidR="00381D14" w:rsidRPr="00550643" w:rsidRDefault="00381D14" w:rsidP="001F4855">
      <w:pPr>
        <w:widowControl/>
        <w:suppressLineNumbers/>
        <w:tabs>
          <w:tab w:val="left" w:pos="0"/>
        </w:tabs>
        <w:suppressAutoHyphens/>
        <w:spacing w:line="240" w:lineRule="atLeast"/>
        <w:outlineLvl w:val="0"/>
        <w:rPr>
          <w:rFonts w:ascii="Arial" w:hAnsi="Arial" w:cs="Arial"/>
          <w:color w:val="000000"/>
          <w:sz w:val="22"/>
          <w:szCs w:val="22"/>
        </w:rPr>
      </w:pPr>
      <w:r w:rsidRPr="00550643">
        <w:rPr>
          <w:rFonts w:ascii="Arial" w:hAnsi="Arial" w:cs="Arial"/>
          <w:color w:val="000000"/>
          <w:sz w:val="22"/>
          <w:szCs w:val="22"/>
        </w:rPr>
        <w:t>Office of Personnel Management</w:t>
      </w:r>
    </w:p>
    <w:p w14:paraId="44B37D22" w14:textId="77777777" w:rsidR="00381D14" w:rsidRPr="00550643" w:rsidRDefault="00381D14" w:rsidP="001F4855">
      <w:pPr>
        <w:widowControl/>
        <w:suppressLineNumbers/>
        <w:tabs>
          <w:tab w:val="left" w:pos="0"/>
        </w:tabs>
        <w:suppressAutoHyphens/>
        <w:spacing w:line="240" w:lineRule="atLeast"/>
        <w:rPr>
          <w:rFonts w:ascii="Arial" w:hAnsi="Arial" w:cs="Arial"/>
          <w:color w:val="000000"/>
          <w:sz w:val="22"/>
          <w:szCs w:val="22"/>
        </w:rPr>
      </w:pPr>
      <w:r w:rsidRPr="00550643">
        <w:rPr>
          <w:rFonts w:ascii="Arial" w:hAnsi="Arial" w:cs="Arial"/>
          <w:color w:val="00007F"/>
          <w:sz w:val="22"/>
          <w:szCs w:val="22"/>
          <w:u w:val="single"/>
        </w:rPr>
        <w:t>www.golearn.gov</w:t>
      </w:r>
      <w:r w:rsidRPr="00550643">
        <w:rPr>
          <w:rFonts w:ascii="Arial" w:hAnsi="Arial" w:cs="Arial"/>
          <w:color w:val="000000"/>
          <w:sz w:val="22"/>
          <w:szCs w:val="22"/>
        </w:rPr>
        <w:t xml:space="preserve"> (Free Catalog Section, then Legislatively Mandated...Topics)</w:t>
      </w:r>
    </w:p>
    <w:p w14:paraId="34D452A6" w14:textId="77777777" w:rsidR="00381D14" w:rsidRPr="00443427" w:rsidRDefault="00381D14" w:rsidP="001F4855">
      <w:pPr>
        <w:widowControl/>
        <w:suppressLineNumbers/>
        <w:tabs>
          <w:tab w:val="left" w:pos="0"/>
        </w:tabs>
        <w:suppressAutoHyphens/>
        <w:spacing w:line="240" w:lineRule="atLeast"/>
        <w:rPr>
          <w:rFonts w:ascii="Arial" w:hAnsi="Arial" w:cs="Arial"/>
          <w:b/>
          <w:bCs/>
          <w:color w:val="000000"/>
          <w:sz w:val="22"/>
          <w:szCs w:val="22"/>
        </w:rPr>
      </w:pPr>
    </w:p>
    <w:p w14:paraId="50738737" w14:textId="77777777" w:rsidR="00381D14" w:rsidRPr="00443427" w:rsidRDefault="00381D14" w:rsidP="001F4855">
      <w:pPr>
        <w:widowControl/>
        <w:suppressLineNumbers/>
        <w:tabs>
          <w:tab w:val="left" w:pos="0"/>
        </w:tabs>
        <w:suppressAutoHyphens/>
        <w:spacing w:line="240" w:lineRule="atLeast"/>
        <w:outlineLvl w:val="0"/>
        <w:rPr>
          <w:rFonts w:ascii="Arial" w:hAnsi="Arial" w:cs="Arial"/>
          <w:b/>
          <w:bCs/>
          <w:color w:val="000000"/>
          <w:sz w:val="22"/>
          <w:szCs w:val="22"/>
        </w:rPr>
      </w:pPr>
      <w:r w:rsidRPr="00443427">
        <w:rPr>
          <w:rFonts w:ascii="Arial" w:hAnsi="Arial" w:cs="Arial"/>
          <w:b/>
          <w:bCs/>
          <w:color w:val="000000"/>
          <w:sz w:val="22"/>
          <w:szCs w:val="22"/>
        </w:rPr>
        <w:t>GENERAL PRODUCT INFORMATION</w:t>
      </w:r>
    </w:p>
    <w:p w14:paraId="7B172BCF" w14:textId="77777777" w:rsidR="00381D14" w:rsidRPr="00443427" w:rsidRDefault="00381D14" w:rsidP="001F4855">
      <w:pPr>
        <w:widowControl/>
        <w:suppressLineNumbers/>
        <w:tabs>
          <w:tab w:val="left" w:pos="0"/>
        </w:tabs>
        <w:suppressAutoHyphens/>
        <w:spacing w:line="240" w:lineRule="atLeast"/>
        <w:rPr>
          <w:rFonts w:ascii="Arial" w:hAnsi="Arial" w:cs="Arial"/>
          <w:b/>
          <w:bCs/>
          <w:color w:val="000000"/>
          <w:sz w:val="22"/>
          <w:szCs w:val="22"/>
        </w:rPr>
      </w:pPr>
    </w:p>
    <w:p w14:paraId="42F89471" w14:textId="77777777" w:rsidR="00381D14" w:rsidRPr="00074A32" w:rsidRDefault="00381D14" w:rsidP="001F4855">
      <w:pPr>
        <w:widowControl/>
        <w:suppressLineNumbers/>
        <w:tabs>
          <w:tab w:val="left" w:pos="0"/>
        </w:tabs>
        <w:suppressAutoHyphens/>
        <w:spacing w:line="240" w:lineRule="atLeast"/>
        <w:outlineLvl w:val="0"/>
        <w:rPr>
          <w:rFonts w:ascii="Arial" w:hAnsi="Arial" w:cs="Arial"/>
          <w:color w:val="000000"/>
          <w:sz w:val="22"/>
          <w:szCs w:val="22"/>
        </w:rPr>
      </w:pPr>
      <w:r w:rsidRPr="00074A32">
        <w:rPr>
          <w:rFonts w:ascii="Arial" w:hAnsi="Arial" w:cs="Arial"/>
          <w:b/>
          <w:bCs/>
          <w:color w:val="000000"/>
          <w:sz w:val="22"/>
          <w:szCs w:val="22"/>
        </w:rPr>
        <w:t>Environmentally Preferable Products</w:t>
      </w:r>
    </w:p>
    <w:p w14:paraId="556390C9" w14:textId="77777777" w:rsidR="00381D14" w:rsidRPr="00074A32" w:rsidRDefault="00381D14" w:rsidP="001F4855">
      <w:pPr>
        <w:widowControl/>
        <w:suppressLineNumbers/>
        <w:tabs>
          <w:tab w:val="left" w:pos="0"/>
        </w:tabs>
        <w:suppressAutoHyphens/>
        <w:spacing w:line="240" w:lineRule="atLeast"/>
        <w:outlineLvl w:val="0"/>
        <w:rPr>
          <w:rFonts w:ascii="Arial" w:hAnsi="Arial" w:cs="Arial"/>
          <w:color w:val="000000"/>
          <w:sz w:val="22"/>
          <w:szCs w:val="22"/>
        </w:rPr>
      </w:pPr>
      <w:r w:rsidRPr="00074A32">
        <w:rPr>
          <w:rFonts w:ascii="Arial" w:hAnsi="Arial" w:cs="Arial"/>
          <w:color w:val="000000"/>
          <w:sz w:val="22"/>
          <w:szCs w:val="22"/>
        </w:rPr>
        <w:t>U.S. Environmental Protection Agency</w:t>
      </w:r>
    </w:p>
    <w:p w14:paraId="67B651C6" w14:textId="77777777" w:rsidR="00381D14" w:rsidRDefault="00074FEC" w:rsidP="001F4855">
      <w:pPr>
        <w:widowControl/>
        <w:suppressLineNumbers/>
        <w:tabs>
          <w:tab w:val="left" w:pos="0"/>
        </w:tabs>
        <w:suppressAutoHyphens/>
        <w:spacing w:line="240" w:lineRule="atLeast"/>
        <w:rPr>
          <w:rFonts w:ascii="Arial" w:hAnsi="Arial" w:cs="Arial"/>
          <w:color w:val="00007F"/>
          <w:sz w:val="22"/>
          <w:szCs w:val="22"/>
          <w:u w:val="single"/>
        </w:rPr>
      </w:pPr>
      <w:hyperlink r:id="rId13" w:history="1">
        <w:r w:rsidRPr="00FE2567">
          <w:rPr>
            <w:rStyle w:val="Hyperlink"/>
            <w:rFonts w:ascii="Arial" w:hAnsi="Arial" w:cs="Arial"/>
            <w:sz w:val="22"/>
            <w:szCs w:val="22"/>
          </w:rPr>
          <w:t>http://yosemite1.epa.gov/oppt/eppstand2.nsf</w:t>
        </w:r>
      </w:hyperlink>
    </w:p>
    <w:p w14:paraId="586C0234" w14:textId="77777777" w:rsidR="00074FEC" w:rsidRPr="00074FEC" w:rsidRDefault="00074FEC" w:rsidP="001F4855">
      <w:pPr>
        <w:widowControl/>
        <w:suppressLineNumbers/>
        <w:tabs>
          <w:tab w:val="left" w:pos="0"/>
        </w:tabs>
        <w:suppressAutoHyphens/>
        <w:spacing w:line="240" w:lineRule="atLeast"/>
        <w:rPr>
          <w:rFonts w:ascii="Arial" w:hAnsi="Arial" w:cs="Arial"/>
          <w:color w:val="00007F"/>
          <w:sz w:val="22"/>
          <w:szCs w:val="22"/>
          <w:u w:val="single"/>
        </w:rPr>
      </w:pPr>
    </w:p>
    <w:p w14:paraId="429D6699" w14:textId="77777777" w:rsidR="008C042A" w:rsidRDefault="008C042A" w:rsidP="001F4855">
      <w:pPr>
        <w:widowControl/>
        <w:suppressLineNumbers/>
        <w:tabs>
          <w:tab w:val="left" w:pos="0"/>
        </w:tabs>
        <w:suppressAutoHyphens/>
        <w:spacing w:line="240" w:lineRule="atLeast"/>
        <w:outlineLvl w:val="0"/>
        <w:rPr>
          <w:rFonts w:ascii="Arial" w:hAnsi="Arial" w:cs="Arial"/>
          <w:bCs/>
          <w:color w:val="000000"/>
          <w:sz w:val="22"/>
          <w:szCs w:val="22"/>
        </w:rPr>
      </w:pPr>
      <w:r>
        <w:rPr>
          <w:rFonts w:ascii="Arial" w:hAnsi="Arial" w:cs="Arial"/>
          <w:b/>
          <w:bCs/>
          <w:color w:val="000000"/>
          <w:sz w:val="22"/>
          <w:szCs w:val="22"/>
        </w:rPr>
        <w:t>Environmentally Preferable Products</w:t>
      </w:r>
    </w:p>
    <w:p w14:paraId="2B75D007" w14:textId="77777777" w:rsidR="008C042A" w:rsidRDefault="008C042A" w:rsidP="001F4855">
      <w:pPr>
        <w:widowControl/>
        <w:suppressLineNumbers/>
        <w:tabs>
          <w:tab w:val="left" w:pos="0"/>
        </w:tabs>
        <w:suppressAutoHyphens/>
        <w:spacing w:line="240" w:lineRule="atLeast"/>
        <w:outlineLvl w:val="0"/>
        <w:rPr>
          <w:rFonts w:ascii="Arial" w:hAnsi="Arial" w:cs="Arial"/>
          <w:bCs/>
          <w:color w:val="000000"/>
          <w:sz w:val="22"/>
          <w:szCs w:val="22"/>
        </w:rPr>
      </w:pPr>
      <w:r>
        <w:rPr>
          <w:rFonts w:ascii="Arial" w:hAnsi="Arial" w:cs="Arial"/>
          <w:bCs/>
          <w:color w:val="000000"/>
          <w:sz w:val="22"/>
          <w:szCs w:val="22"/>
        </w:rPr>
        <w:t>U.S. Department of Energy</w:t>
      </w:r>
    </w:p>
    <w:p w14:paraId="61BA6B37" w14:textId="77777777" w:rsidR="004A68A0" w:rsidRPr="004A68A0" w:rsidRDefault="004A68A0" w:rsidP="001F4855">
      <w:pPr>
        <w:widowControl/>
        <w:suppressLineNumbers/>
        <w:suppressAutoHyphens/>
        <w:rPr>
          <w:rFonts w:ascii="Arial" w:hAnsi="Arial" w:cs="Arial"/>
          <w:sz w:val="22"/>
          <w:szCs w:val="22"/>
        </w:rPr>
      </w:pPr>
      <w:r w:rsidRPr="004A68A0">
        <w:rPr>
          <w:rFonts w:ascii="Arial" w:hAnsi="Arial" w:cs="Arial"/>
          <w:sz w:val="22"/>
          <w:szCs w:val="22"/>
        </w:rPr>
        <w:t>http://www.hss.doe.gov/pp/epp/</w:t>
      </w:r>
    </w:p>
    <w:p w14:paraId="47B0128B" w14:textId="77777777" w:rsidR="008C042A" w:rsidRDefault="008C042A" w:rsidP="001F4855">
      <w:pPr>
        <w:widowControl/>
        <w:suppressLineNumbers/>
        <w:tabs>
          <w:tab w:val="left" w:pos="0"/>
        </w:tabs>
        <w:suppressAutoHyphens/>
        <w:spacing w:line="240" w:lineRule="atLeast"/>
        <w:rPr>
          <w:rFonts w:ascii="Arial" w:hAnsi="Arial" w:cs="Arial"/>
          <w:b/>
          <w:bCs/>
          <w:color w:val="000000"/>
          <w:sz w:val="22"/>
          <w:szCs w:val="22"/>
        </w:rPr>
      </w:pPr>
    </w:p>
    <w:p w14:paraId="48C4381C" w14:textId="77777777" w:rsidR="00381D14" w:rsidRPr="00074A32" w:rsidRDefault="00381D14" w:rsidP="00051776">
      <w:pPr>
        <w:keepNext/>
        <w:keepLines/>
        <w:widowControl/>
        <w:suppressLineNumbers/>
        <w:tabs>
          <w:tab w:val="left" w:pos="0"/>
        </w:tabs>
        <w:suppressAutoHyphens/>
        <w:spacing w:line="240" w:lineRule="atLeast"/>
        <w:outlineLvl w:val="0"/>
        <w:rPr>
          <w:rFonts w:ascii="Arial" w:hAnsi="Arial" w:cs="Arial"/>
          <w:color w:val="000000"/>
          <w:sz w:val="22"/>
          <w:szCs w:val="22"/>
        </w:rPr>
      </w:pPr>
      <w:r w:rsidRPr="00074A32">
        <w:rPr>
          <w:rFonts w:ascii="Arial" w:hAnsi="Arial" w:cs="Arial"/>
          <w:b/>
          <w:bCs/>
          <w:color w:val="000000"/>
          <w:sz w:val="22"/>
          <w:szCs w:val="22"/>
        </w:rPr>
        <w:lastRenderedPageBreak/>
        <w:t>Alternative Fuels and Vehicles</w:t>
      </w:r>
    </w:p>
    <w:p w14:paraId="2AA96D4E" w14:textId="77777777" w:rsidR="00381D14" w:rsidRPr="00074A32" w:rsidRDefault="00381D14" w:rsidP="00051776">
      <w:pPr>
        <w:keepNext/>
        <w:keepLines/>
        <w:widowControl/>
        <w:suppressLineNumbers/>
        <w:tabs>
          <w:tab w:val="left" w:pos="0"/>
        </w:tabs>
        <w:suppressAutoHyphens/>
        <w:spacing w:line="240" w:lineRule="atLeast"/>
        <w:outlineLvl w:val="0"/>
        <w:rPr>
          <w:rFonts w:ascii="Arial" w:hAnsi="Arial" w:cs="Arial"/>
          <w:color w:val="000000"/>
          <w:sz w:val="22"/>
          <w:szCs w:val="22"/>
        </w:rPr>
      </w:pPr>
      <w:r w:rsidRPr="00074A32">
        <w:rPr>
          <w:rFonts w:ascii="Arial" w:hAnsi="Arial" w:cs="Arial"/>
          <w:color w:val="000000"/>
          <w:sz w:val="22"/>
          <w:szCs w:val="22"/>
        </w:rPr>
        <w:t>U.S. Department of Energy</w:t>
      </w:r>
    </w:p>
    <w:p w14:paraId="40D308BA" w14:textId="77777777" w:rsidR="00381D14" w:rsidRPr="00074A32" w:rsidRDefault="00381D14" w:rsidP="00051776">
      <w:pPr>
        <w:keepNext/>
        <w:keepLines/>
        <w:widowControl/>
        <w:suppressLineNumbers/>
        <w:tabs>
          <w:tab w:val="left" w:pos="0"/>
        </w:tabs>
        <w:suppressAutoHyphens/>
        <w:spacing w:line="240" w:lineRule="atLeast"/>
        <w:rPr>
          <w:rFonts w:ascii="Arial" w:hAnsi="Arial" w:cs="Arial"/>
          <w:color w:val="000000"/>
          <w:sz w:val="22"/>
          <w:szCs w:val="22"/>
        </w:rPr>
      </w:pPr>
      <w:r w:rsidRPr="00074A32">
        <w:rPr>
          <w:rFonts w:ascii="Arial" w:hAnsi="Arial" w:cs="Arial"/>
          <w:color w:val="00007F"/>
          <w:sz w:val="22"/>
          <w:szCs w:val="22"/>
          <w:u w:val="single"/>
        </w:rPr>
        <w:t>http://www.eere.energy.gov/vehiclesandfuels/epact/federal/</w:t>
      </w:r>
    </w:p>
    <w:p w14:paraId="7B0294AB" w14:textId="77777777" w:rsidR="00381D14" w:rsidRPr="00074A32" w:rsidRDefault="00381D14" w:rsidP="001F4855">
      <w:pPr>
        <w:widowControl/>
        <w:suppressLineNumbers/>
        <w:tabs>
          <w:tab w:val="left" w:pos="0"/>
        </w:tabs>
        <w:suppressAutoHyphens/>
        <w:spacing w:line="240" w:lineRule="atLeast"/>
        <w:rPr>
          <w:rFonts w:ascii="Arial" w:hAnsi="Arial" w:cs="Arial"/>
          <w:b/>
          <w:bCs/>
          <w:color w:val="000000"/>
          <w:sz w:val="22"/>
          <w:szCs w:val="22"/>
        </w:rPr>
      </w:pPr>
    </w:p>
    <w:p w14:paraId="2D0E60CE" w14:textId="77777777" w:rsidR="00381D14" w:rsidRPr="00074A32" w:rsidRDefault="00381D14" w:rsidP="001F4855">
      <w:pPr>
        <w:widowControl/>
        <w:suppressLineNumbers/>
        <w:tabs>
          <w:tab w:val="left" w:pos="0"/>
        </w:tabs>
        <w:suppressAutoHyphens/>
        <w:spacing w:line="240" w:lineRule="atLeast"/>
        <w:outlineLvl w:val="0"/>
        <w:rPr>
          <w:rFonts w:ascii="Arial" w:hAnsi="Arial" w:cs="Arial"/>
          <w:color w:val="000000"/>
          <w:sz w:val="22"/>
          <w:szCs w:val="22"/>
        </w:rPr>
      </w:pPr>
      <w:r w:rsidRPr="00074A32">
        <w:rPr>
          <w:rFonts w:ascii="Arial" w:hAnsi="Arial" w:cs="Arial"/>
          <w:b/>
          <w:bCs/>
          <w:color w:val="000000"/>
          <w:sz w:val="22"/>
          <w:szCs w:val="22"/>
        </w:rPr>
        <w:t>Biobased Products</w:t>
      </w:r>
    </w:p>
    <w:p w14:paraId="1BA47BE8" w14:textId="77777777" w:rsidR="00381D14" w:rsidRPr="00074A32" w:rsidRDefault="00381D14" w:rsidP="001F4855">
      <w:pPr>
        <w:widowControl/>
        <w:suppressLineNumbers/>
        <w:tabs>
          <w:tab w:val="left" w:pos="0"/>
        </w:tabs>
        <w:suppressAutoHyphens/>
        <w:spacing w:line="240" w:lineRule="atLeast"/>
        <w:outlineLvl w:val="0"/>
        <w:rPr>
          <w:rFonts w:ascii="Arial" w:hAnsi="Arial" w:cs="Arial"/>
          <w:color w:val="000000"/>
          <w:sz w:val="22"/>
          <w:szCs w:val="22"/>
        </w:rPr>
      </w:pPr>
      <w:r w:rsidRPr="00074A32">
        <w:rPr>
          <w:rFonts w:ascii="Arial" w:hAnsi="Arial" w:cs="Arial"/>
          <w:color w:val="000000"/>
          <w:sz w:val="22"/>
          <w:szCs w:val="22"/>
        </w:rPr>
        <w:t>U.S. Department of Agriculture</w:t>
      </w:r>
    </w:p>
    <w:p w14:paraId="1032282F" w14:textId="77777777" w:rsidR="00381D14" w:rsidRPr="00434883" w:rsidRDefault="00434883" w:rsidP="001F4855">
      <w:pPr>
        <w:widowControl/>
        <w:suppressLineNumbers/>
        <w:tabs>
          <w:tab w:val="left" w:pos="0"/>
        </w:tabs>
        <w:suppressAutoHyphens/>
        <w:spacing w:line="240" w:lineRule="atLeast"/>
        <w:rPr>
          <w:rFonts w:ascii="Arial" w:hAnsi="Arial" w:cs="Arial"/>
          <w:color w:val="00007F"/>
          <w:sz w:val="22"/>
          <w:szCs w:val="22"/>
          <w:u w:val="single"/>
        </w:rPr>
      </w:pPr>
      <w:bookmarkStart w:id="6" w:name="OLE_LINK4"/>
      <w:bookmarkEnd w:id="6"/>
      <w:r w:rsidRPr="00434883">
        <w:rPr>
          <w:rFonts w:ascii="Arial" w:hAnsi="Arial" w:cs="Arial"/>
          <w:color w:val="00007F"/>
          <w:sz w:val="22"/>
          <w:szCs w:val="22"/>
          <w:u w:val="single"/>
        </w:rPr>
        <w:t>http://www.biopreferred.gov/?SMSESSION=NO</w:t>
      </w:r>
    </w:p>
    <w:p w14:paraId="6F3C4FB0" w14:textId="77777777" w:rsidR="00434883" w:rsidRDefault="00434883" w:rsidP="001F4855">
      <w:pPr>
        <w:widowControl/>
        <w:suppressLineNumbers/>
        <w:tabs>
          <w:tab w:val="left" w:pos="0"/>
        </w:tabs>
        <w:suppressAutoHyphens/>
        <w:spacing w:line="240" w:lineRule="atLeast"/>
        <w:outlineLvl w:val="0"/>
        <w:rPr>
          <w:rFonts w:ascii="Arial" w:hAnsi="Arial" w:cs="Arial"/>
          <w:b/>
          <w:bCs/>
          <w:color w:val="000000"/>
          <w:sz w:val="22"/>
          <w:szCs w:val="22"/>
        </w:rPr>
      </w:pPr>
    </w:p>
    <w:p w14:paraId="77CA111D" w14:textId="77777777" w:rsidR="00EA0134" w:rsidRDefault="00EA0134" w:rsidP="00434883">
      <w:pPr>
        <w:keepNext/>
        <w:keepLines/>
        <w:widowControl/>
        <w:suppressLineNumbers/>
        <w:tabs>
          <w:tab w:val="left" w:pos="0"/>
        </w:tabs>
        <w:suppressAutoHyphens/>
        <w:spacing w:line="240" w:lineRule="atLeast"/>
        <w:outlineLvl w:val="0"/>
        <w:rPr>
          <w:rFonts w:ascii="Arial" w:hAnsi="Arial" w:cs="Arial"/>
          <w:b/>
          <w:bCs/>
          <w:color w:val="000000"/>
          <w:sz w:val="22"/>
          <w:szCs w:val="22"/>
        </w:rPr>
      </w:pPr>
      <w:r>
        <w:rPr>
          <w:rFonts w:ascii="Arial" w:hAnsi="Arial" w:cs="Arial"/>
          <w:b/>
          <w:bCs/>
          <w:color w:val="000000"/>
          <w:sz w:val="22"/>
          <w:szCs w:val="22"/>
        </w:rPr>
        <w:t>Construction</w:t>
      </w:r>
    </w:p>
    <w:p w14:paraId="1DFF813F" w14:textId="77777777" w:rsidR="00EA0134" w:rsidRPr="00EA0134" w:rsidRDefault="00EA0134" w:rsidP="00434883">
      <w:pPr>
        <w:keepNext/>
        <w:keepLines/>
        <w:widowControl/>
        <w:suppressLineNumbers/>
        <w:suppressAutoHyphens/>
        <w:outlineLvl w:val="0"/>
        <w:rPr>
          <w:rFonts w:ascii="Arial" w:hAnsi="Arial" w:cs="Arial"/>
          <w:bCs/>
          <w:sz w:val="22"/>
          <w:szCs w:val="22"/>
        </w:rPr>
      </w:pPr>
      <w:r w:rsidRPr="00EA0134">
        <w:rPr>
          <w:rFonts w:ascii="Arial" w:hAnsi="Arial" w:cs="Arial"/>
          <w:bCs/>
          <w:sz w:val="22"/>
          <w:szCs w:val="22"/>
        </w:rPr>
        <w:t>Whole Building Design Guide -- Technical Guidance for Implementing the</w:t>
      </w:r>
    </w:p>
    <w:p w14:paraId="6E0DFD2A" w14:textId="77777777" w:rsidR="00EA0134" w:rsidRPr="00EA0134" w:rsidRDefault="00EA0134" w:rsidP="00434883">
      <w:pPr>
        <w:keepNext/>
        <w:keepLines/>
        <w:widowControl/>
        <w:suppressLineNumbers/>
        <w:suppressAutoHyphens/>
        <w:outlineLvl w:val="0"/>
        <w:rPr>
          <w:rFonts w:ascii="Arial" w:hAnsi="Arial" w:cs="Arial"/>
          <w:bCs/>
          <w:sz w:val="22"/>
          <w:szCs w:val="22"/>
        </w:rPr>
      </w:pPr>
      <w:r w:rsidRPr="00EA0134">
        <w:rPr>
          <w:rFonts w:ascii="Arial" w:hAnsi="Arial" w:cs="Arial"/>
          <w:bCs/>
          <w:sz w:val="22"/>
          <w:szCs w:val="22"/>
        </w:rPr>
        <w:t>Guiding Principles for Federal Leadership in High Performance and</w:t>
      </w:r>
    </w:p>
    <w:p w14:paraId="29B625B3" w14:textId="77777777" w:rsidR="00EA0134" w:rsidRDefault="00EA0134" w:rsidP="00434883">
      <w:pPr>
        <w:keepNext/>
        <w:keepLines/>
        <w:widowControl/>
        <w:suppressLineNumbers/>
        <w:suppressAutoHyphens/>
        <w:rPr>
          <w:rFonts w:ascii="Arial" w:hAnsi="Arial" w:cs="Arial"/>
          <w:bCs/>
          <w:sz w:val="22"/>
          <w:szCs w:val="22"/>
        </w:rPr>
      </w:pPr>
      <w:r>
        <w:rPr>
          <w:rFonts w:ascii="Arial" w:hAnsi="Arial" w:cs="Arial"/>
          <w:bCs/>
          <w:sz w:val="22"/>
          <w:szCs w:val="22"/>
        </w:rPr>
        <w:t>Sustainable Buildings Memorandum of Understanding</w:t>
      </w:r>
      <w:r w:rsidRPr="00EA0134">
        <w:rPr>
          <w:rFonts w:ascii="Arial" w:hAnsi="Arial" w:cs="Arial"/>
          <w:bCs/>
          <w:sz w:val="22"/>
          <w:szCs w:val="22"/>
        </w:rPr>
        <w:t xml:space="preserve"> </w:t>
      </w:r>
    </w:p>
    <w:p w14:paraId="4BD11E2A" w14:textId="77777777" w:rsidR="00EA0134" w:rsidRPr="00EA0134" w:rsidRDefault="00EA0134" w:rsidP="00434883">
      <w:pPr>
        <w:keepNext/>
        <w:keepLines/>
        <w:widowControl/>
        <w:suppressLineNumbers/>
        <w:suppressAutoHyphens/>
        <w:rPr>
          <w:rFonts w:ascii="Arial" w:hAnsi="Arial" w:cs="Arial"/>
          <w:bCs/>
          <w:sz w:val="22"/>
          <w:szCs w:val="22"/>
        </w:rPr>
      </w:pPr>
      <w:hyperlink r:id="rId14" w:history="1">
        <w:r w:rsidRPr="00EA0134">
          <w:rPr>
            <w:rFonts w:ascii="Arial" w:hAnsi="Arial" w:cs="Arial"/>
            <w:bCs/>
            <w:color w:val="0000FF"/>
            <w:sz w:val="22"/>
            <w:szCs w:val="22"/>
            <w:u w:val="single"/>
          </w:rPr>
          <w:t>http://www.wbdg.org/sustainablemou</w:t>
        </w:r>
      </w:hyperlink>
    </w:p>
    <w:p w14:paraId="307F1ECE" w14:textId="77777777" w:rsidR="00EA0134" w:rsidRPr="00EA0134" w:rsidRDefault="00EA0134" w:rsidP="001F4855">
      <w:pPr>
        <w:widowControl/>
        <w:suppressLineNumbers/>
        <w:suppressAutoHyphens/>
        <w:rPr>
          <w:rFonts w:ascii="Arial" w:hAnsi="Arial" w:cs="Arial"/>
          <w:bCs/>
          <w:sz w:val="22"/>
          <w:szCs w:val="22"/>
        </w:rPr>
      </w:pPr>
    </w:p>
    <w:p w14:paraId="17CD8DBE" w14:textId="77777777" w:rsidR="00EA0134" w:rsidRPr="00EA0134" w:rsidRDefault="00EA0134" w:rsidP="001F4855">
      <w:pPr>
        <w:widowControl/>
        <w:suppressLineNumbers/>
        <w:suppressAutoHyphens/>
        <w:outlineLvl w:val="0"/>
        <w:rPr>
          <w:rFonts w:ascii="Arial" w:hAnsi="Arial" w:cs="Arial"/>
          <w:bCs/>
          <w:sz w:val="22"/>
          <w:szCs w:val="22"/>
        </w:rPr>
      </w:pPr>
      <w:r w:rsidRPr="00EA0134">
        <w:rPr>
          <w:rFonts w:ascii="Arial" w:hAnsi="Arial" w:cs="Arial"/>
          <w:bCs/>
          <w:sz w:val="22"/>
          <w:szCs w:val="22"/>
        </w:rPr>
        <w:t>The Federal Green Con</w:t>
      </w:r>
      <w:r>
        <w:rPr>
          <w:rFonts w:ascii="Arial" w:hAnsi="Arial" w:cs="Arial"/>
          <w:bCs/>
          <w:sz w:val="22"/>
          <w:szCs w:val="22"/>
        </w:rPr>
        <w:t xml:space="preserve">struction Guide for Specifiers with </w:t>
      </w:r>
      <w:r w:rsidRPr="00EA0134">
        <w:rPr>
          <w:rFonts w:ascii="Arial" w:hAnsi="Arial" w:cs="Arial"/>
          <w:bCs/>
          <w:sz w:val="22"/>
          <w:szCs w:val="22"/>
        </w:rPr>
        <w:t>more than</w:t>
      </w:r>
    </w:p>
    <w:p w14:paraId="43C381BF" w14:textId="77777777" w:rsidR="00EA0134" w:rsidRPr="00EA0134" w:rsidRDefault="00EA0134" w:rsidP="001F4855">
      <w:pPr>
        <w:widowControl/>
        <w:suppressLineNumbers/>
        <w:suppressAutoHyphens/>
        <w:rPr>
          <w:rFonts w:ascii="Arial" w:hAnsi="Arial" w:cs="Arial"/>
          <w:bCs/>
          <w:sz w:val="22"/>
          <w:szCs w:val="22"/>
        </w:rPr>
      </w:pPr>
      <w:r w:rsidRPr="00EA0134">
        <w:rPr>
          <w:rFonts w:ascii="Arial" w:hAnsi="Arial" w:cs="Arial"/>
          <w:bCs/>
          <w:sz w:val="22"/>
          <w:szCs w:val="22"/>
        </w:rPr>
        <w:t>60 model gree</w:t>
      </w:r>
      <w:r>
        <w:rPr>
          <w:rFonts w:ascii="Arial" w:hAnsi="Arial" w:cs="Arial"/>
          <w:bCs/>
          <w:sz w:val="22"/>
          <w:szCs w:val="22"/>
        </w:rPr>
        <w:t>n construction spec sections</w:t>
      </w:r>
    </w:p>
    <w:p w14:paraId="3E55606B" w14:textId="77777777" w:rsidR="00EA0134" w:rsidRPr="00EA0134" w:rsidRDefault="00EA0134" w:rsidP="001F4855">
      <w:pPr>
        <w:widowControl/>
        <w:suppressLineNumbers/>
        <w:suppressAutoHyphens/>
        <w:rPr>
          <w:rFonts w:ascii="Arial" w:hAnsi="Arial" w:cs="Arial"/>
          <w:bCs/>
          <w:sz w:val="22"/>
          <w:szCs w:val="22"/>
        </w:rPr>
      </w:pPr>
      <w:hyperlink r:id="rId15" w:history="1">
        <w:r w:rsidRPr="00EA0134">
          <w:rPr>
            <w:rFonts w:ascii="Arial" w:hAnsi="Arial" w:cs="Arial"/>
            <w:bCs/>
            <w:color w:val="0000FF"/>
            <w:sz w:val="22"/>
            <w:szCs w:val="22"/>
            <w:u w:val="single"/>
          </w:rPr>
          <w:t>http://fedgreenspecs.wbdg.org</w:t>
        </w:r>
      </w:hyperlink>
    </w:p>
    <w:p w14:paraId="6C60AF27" w14:textId="77777777" w:rsidR="00EA0134" w:rsidRDefault="00EA0134" w:rsidP="001F4855">
      <w:pPr>
        <w:widowControl/>
        <w:suppressLineNumbers/>
        <w:tabs>
          <w:tab w:val="left" w:pos="0"/>
        </w:tabs>
        <w:suppressAutoHyphens/>
        <w:spacing w:line="240" w:lineRule="atLeast"/>
        <w:rPr>
          <w:rFonts w:ascii="Arial" w:hAnsi="Arial" w:cs="Arial"/>
          <w:b/>
          <w:bCs/>
          <w:color w:val="000000"/>
          <w:sz w:val="22"/>
          <w:szCs w:val="22"/>
        </w:rPr>
      </w:pPr>
    </w:p>
    <w:p w14:paraId="542C538B" w14:textId="77777777" w:rsidR="00381D14" w:rsidRPr="00074A32" w:rsidRDefault="00381D14" w:rsidP="001F4855">
      <w:pPr>
        <w:widowControl/>
        <w:suppressLineNumbers/>
        <w:tabs>
          <w:tab w:val="left" w:pos="0"/>
        </w:tabs>
        <w:suppressAutoHyphens/>
        <w:spacing w:line="240" w:lineRule="atLeast"/>
        <w:rPr>
          <w:rFonts w:ascii="Arial" w:hAnsi="Arial" w:cs="Arial"/>
          <w:color w:val="000000"/>
          <w:sz w:val="22"/>
          <w:szCs w:val="22"/>
        </w:rPr>
      </w:pPr>
      <w:r w:rsidRPr="00074A32">
        <w:rPr>
          <w:rFonts w:ascii="Arial" w:hAnsi="Arial" w:cs="Arial"/>
          <w:b/>
          <w:bCs/>
          <w:color w:val="000000"/>
          <w:sz w:val="22"/>
          <w:szCs w:val="22"/>
        </w:rPr>
        <w:fldChar w:fldCharType="begin"/>
      </w:r>
      <w:r w:rsidRPr="00074A32">
        <w:rPr>
          <w:rFonts w:ascii="Arial" w:hAnsi="Arial" w:cs="Arial"/>
          <w:b/>
          <w:bCs/>
          <w:color w:val="000000"/>
          <w:sz w:val="22"/>
          <w:szCs w:val="22"/>
        </w:rPr>
        <w:instrText xml:space="preserve">PRIVATE </w:instrText>
      </w:r>
      <w:r w:rsidRPr="00074A32">
        <w:rPr>
          <w:rFonts w:ascii="Arial" w:hAnsi="Arial" w:cs="Arial"/>
          <w:b/>
          <w:bCs/>
          <w:color w:val="000000"/>
          <w:sz w:val="22"/>
          <w:szCs w:val="22"/>
        </w:rPr>
      </w:r>
      <w:r w:rsidRPr="00074A32">
        <w:rPr>
          <w:rFonts w:ascii="Arial" w:hAnsi="Arial" w:cs="Arial"/>
          <w:b/>
          <w:bCs/>
          <w:color w:val="000000"/>
          <w:sz w:val="22"/>
          <w:szCs w:val="22"/>
        </w:rPr>
        <w:fldChar w:fldCharType="end"/>
      </w:r>
      <w:r w:rsidRPr="00074A32">
        <w:rPr>
          <w:rFonts w:ascii="Arial" w:hAnsi="Arial" w:cs="Arial"/>
          <w:b/>
          <w:bCs/>
          <w:color w:val="000000"/>
          <w:sz w:val="22"/>
          <w:szCs w:val="22"/>
        </w:rPr>
        <w:t>Energy/Water Efficient Products</w:t>
      </w:r>
      <w:r w:rsidRPr="00074A32">
        <w:rPr>
          <w:rFonts w:ascii="Arial" w:hAnsi="Arial" w:cs="Arial"/>
          <w:b/>
          <w:bCs/>
          <w:color w:val="000000"/>
          <w:sz w:val="22"/>
          <w:szCs w:val="22"/>
        </w:rPr>
        <w:fldChar w:fldCharType="begin"/>
      </w:r>
      <w:r w:rsidRPr="00074A32">
        <w:rPr>
          <w:rFonts w:ascii="Arial" w:hAnsi="Arial" w:cs="Arial"/>
          <w:b/>
          <w:bCs/>
          <w:color w:val="000000"/>
          <w:sz w:val="22"/>
          <w:szCs w:val="22"/>
        </w:rPr>
        <w:instrText>tc  \l 1 "Energy/Water Efficient Products"</w:instrText>
      </w:r>
      <w:r w:rsidRPr="00074A32">
        <w:rPr>
          <w:rFonts w:ascii="Arial" w:hAnsi="Arial" w:cs="Arial"/>
          <w:b/>
          <w:bCs/>
          <w:color w:val="000000"/>
          <w:sz w:val="22"/>
          <w:szCs w:val="22"/>
        </w:rPr>
        <w:fldChar w:fldCharType="end"/>
      </w:r>
    </w:p>
    <w:p w14:paraId="438DD662" w14:textId="77777777" w:rsidR="00381D14" w:rsidRPr="00074A32" w:rsidRDefault="00381D14" w:rsidP="001F4855">
      <w:pPr>
        <w:widowControl/>
        <w:suppressLineNumbers/>
        <w:tabs>
          <w:tab w:val="left" w:pos="0"/>
        </w:tabs>
        <w:suppressAutoHyphens/>
        <w:spacing w:line="240" w:lineRule="atLeast"/>
        <w:rPr>
          <w:rFonts w:ascii="Arial" w:hAnsi="Arial" w:cs="Arial"/>
          <w:color w:val="000000"/>
          <w:sz w:val="22"/>
          <w:szCs w:val="22"/>
        </w:rPr>
      </w:pPr>
      <w:r w:rsidRPr="00074A32">
        <w:rPr>
          <w:rFonts w:ascii="Arial" w:hAnsi="Arial" w:cs="Arial"/>
          <w:color w:val="000000"/>
          <w:sz w:val="22"/>
          <w:szCs w:val="22"/>
        </w:rPr>
        <w:t>Federal Energy Management Program</w:t>
      </w:r>
    </w:p>
    <w:p w14:paraId="3366541B" w14:textId="77777777" w:rsidR="00381D14" w:rsidRDefault="00E47120" w:rsidP="001F4855">
      <w:pPr>
        <w:widowControl/>
        <w:suppressLineNumbers/>
        <w:tabs>
          <w:tab w:val="left" w:pos="0"/>
        </w:tabs>
        <w:suppressAutoHyphens/>
        <w:spacing w:line="240" w:lineRule="atLeast"/>
        <w:rPr>
          <w:rFonts w:ascii="Arial" w:hAnsi="Arial" w:cs="Arial"/>
          <w:color w:val="000000"/>
          <w:sz w:val="22"/>
          <w:szCs w:val="22"/>
        </w:rPr>
      </w:pPr>
      <w:hyperlink r:id="rId16" w:history="1">
        <w:r w:rsidRPr="000A1A3E">
          <w:rPr>
            <w:rStyle w:val="Hyperlink"/>
            <w:rFonts w:ascii="Arial" w:hAnsi="Arial" w:cs="Arial"/>
            <w:sz w:val="22"/>
            <w:szCs w:val="22"/>
          </w:rPr>
          <w:t>http://www.eere.energy.gov/femp/procurement/</w:t>
        </w:r>
      </w:hyperlink>
    </w:p>
    <w:p w14:paraId="77B555DD" w14:textId="77777777" w:rsidR="006B35A2" w:rsidRDefault="006B35A2" w:rsidP="001F4855">
      <w:pPr>
        <w:widowControl/>
        <w:suppressLineNumbers/>
        <w:tabs>
          <w:tab w:val="left" w:pos="0"/>
        </w:tabs>
        <w:suppressAutoHyphens/>
        <w:spacing w:line="240" w:lineRule="atLeast"/>
        <w:rPr>
          <w:rFonts w:ascii="Arial" w:hAnsi="Arial" w:cs="Arial"/>
          <w:b/>
          <w:bCs/>
          <w:color w:val="000000"/>
          <w:sz w:val="22"/>
          <w:szCs w:val="22"/>
        </w:rPr>
      </w:pPr>
    </w:p>
    <w:p w14:paraId="02ABF91F" w14:textId="77777777" w:rsidR="00381D14" w:rsidRPr="00074A32" w:rsidRDefault="00381D14" w:rsidP="001F4855">
      <w:pPr>
        <w:widowControl/>
        <w:suppressLineNumbers/>
        <w:tabs>
          <w:tab w:val="left" w:pos="0"/>
        </w:tabs>
        <w:suppressAutoHyphens/>
        <w:spacing w:line="240" w:lineRule="atLeast"/>
        <w:rPr>
          <w:rFonts w:ascii="Arial" w:hAnsi="Arial" w:cs="Arial"/>
          <w:color w:val="000000"/>
          <w:sz w:val="22"/>
          <w:szCs w:val="22"/>
        </w:rPr>
      </w:pPr>
      <w:r w:rsidRPr="00074A32">
        <w:rPr>
          <w:rFonts w:ascii="Arial" w:hAnsi="Arial" w:cs="Arial"/>
          <w:b/>
          <w:bCs/>
          <w:color w:val="000000"/>
          <w:sz w:val="22"/>
          <w:szCs w:val="22"/>
        </w:rPr>
        <w:fldChar w:fldCharType="begin"/>
      </w:r>
      <w:r w:rsidRPr="00074A32">
        <w:rPr>
          <w:rFonts w:ascii="Arial" w:hAnsi="Arial" w:cs="Arial"/>
          <w:b/>
          <w:bCs/>
          <w:color w:val="000000"/>
          <w:sz w:val="22"/>
          <w:szCs w:val="22"/>
        </w:rPr>
        <w:instrText xml:space="preserve">PRIVATE </w:instrText>
      </w:r>
      <w:r w:rsidRPr="00074A32">
        <w:rPr>
          <w:rFonts w:ascii="Arial" w:hAnsi="Arial" w:cs="Arial"/>
          <w:b/>
          <w:bCs/>
          <w:color w:val="000000"/>
          <w:sz w:val="22"/>
          <w:szCs w:val="22"/>
        </w:rPr>
      </w:r>
      <w:r w:rsidRPr="00074A32">
        <w:rPr>
          <w:rFonts w:ascii="Arial" w:hAnsi="Arial" w:cs="Arial"/>
          <w:b/>
          <w:bCs/>
          <w:color w:val="000000"/>
          <w:sz w:val="22"/>
          <w:szCs w:val="22"/>
        </w:rPr>
        <w:fldChar w:fldCharType="end"/>
      </w:r>
      <w:r w:rsidRPr="00074A32">
        <w:rPr>
          <w:rFonts w:ascii="Arial" w:hAnsi="Arial" w:cs="Arial"/>
          <w:b/>
          <w:bCs/>
          <w:color w:val="000000"/>
          <w:sz w:val="22"/>
          <w:szCs w:val="22"/>
        </w:rPr>
        <w:t>Recycled Products and Suppliers</w:t>
      </w:r>
      <w:r w:rsidRPr="00074A32">
        <w:rPr>
          <w:rFonts w:ascii="Arial" w:hAnsi="Arial" w:cs="Arial"/>
          <w:b/>
          <w:bCs/>
          <w:color w:val="000000"/>
          <w:sz w:val="22"/>
          <w:szCs w:val="22"/>
        </w:rPr>
        <w:fldChar w:fldCharType="begin"/>
      </w:r>
      <w:r w:rsidRPr="00074A32">
        <w:rPr>
          <w:rFonts w:ascii="Arial" w:hAnsi="Arial" w:cs="Arial"/>
          <w:b/>
          <w:bCs/>
          <w:color w:val="000000"/>
          <w:sz w:val="22"/>
          <w:szCs w:val="22"/>
        </w:rPr>
        <w:instrText>tc  \l 1 "Recycled Products and Suppliers"</w:instrText>
      </w:r>
      <w:r w:rsidRPr="00074A32">
        <w:rPr>
          <w:rFonts w:ascii="Arial" w:hAnsi="Arial" w:cs="Arial"/>
          <w:b/>
          <w:bCs/>
          <w:color w:val="000000"/>
          <w:sz w:val="22"/>
          <w:szCs w:val="22"/>
        </w:rPr>
        <w:fldChar w:fldCharType="end"/>
      </w:r>
    </w:p>
    <w:p w14:paraId="1A80DB3A" w14:textId="77777777" w:rsidR="00381D14" w:rsidRPr="00074A32" w:rsidRDefault="00381D14" w:rsidP="001F4855">
      <w:pPr>
        <w:widowControl/>
        <w:suppressLineNumbers/>
        <w:tabs>
          <w:tab w:val="left" w:pos="0"/>
        </w:tabs>
        <w:suppressAutoHyphens/>
        <w:spacing w:line="240" w:lineRule="atLeast"/>
        <w:outlineLvl w:val="0"/>
        <w:rPr>
          <w:rFonts w:ascii="Arial" w:hAnsi="Arial" w:cs="Arial"/>
          <w:color w:val="000000"/>
          <w:sz w:val="22"/>
          <w:szCs w:val="22"/>
        </w:rPr>
      </w:pPr>
      <w:r w:rsidRPr="00074A32">
        <w:rPr>
          <w:rFonts w:ascii="Arial" w:hAnsi="Arial" w:cs="Arial"/>
          <w:color w:val="000000"/>
          <w:sz w:val="22"/>
          <w:szCs w:val="22"/>
        </w:rPr>
        <w:t>U.S. Environmental Protection Agency Comprehensive Procurement Guidelines</w:t>
      </w:r>
    </w:p>
    <w:p w14:paraId="5C67060E" w14:textId="77777777" w:rsidR="00381D14" w:rsidRPr="00074A32" w:rsidRDefault="00381D14" w:rsidP="001F4855">
      <w:pPr>
        <w:widowControl/>
        <w:suppressLineNumbers/>
        <w:tabs>
          <w:tab w:val="left" w:pos="0"/>
        </w:tabs>
        <w:suppressAutoHyphens/>
        <w:spacing w:line="240" w:lineRule="atLeast"/>
        <w:rPr>
          <w:rFonts w:ascii="Arial" w:hAnsi="Arial" w:cs="Arial"/>
          <w:color w:val="00007F"/>
          <w:sz w:val="22"/>
          <w:szCs w:val="22"/>
        </w:rPr>
      </w:pPr>
      <w:r w:rsidRPr="00074A32">
        <w:rPr>
          <w:rFonts w:ascii="Arial" w:hAnsi="Arial" w:cs="Arial"/>
          <w:color w:val="00007F"/>
          <w:sz w:val="22"/>
          <w:szCs w:val="22"/>
          <w:u w:val="single"/>
        </w:rPr>
        <w:t>http://www.epa.gov/epaoswer/non-hw/procure/index.htm</w:t>
      </w:r>
    </w:p>
    <w:p w14:paraId="77602A96" w14:textId="77777777" w:rsidR="00381D14" w:rsidRPr="00074A32" w:rsidRDefault="00381D14" w:rsidP="001F4855">
      <w:pPr>
        <w:widowControl/>
        <w:suppressLineNumbers/>
        <w:tabs>
          <w:tab w:val="left" w:pos="0"/>
        </w:tabs>
        <w:suppressAutoHyphens/>
        <w:spacing w:line="240" w:lineRule="atLeast"/>
        <w:rPr>
          <w:rFonts w:ascii="Arial" w:hAnsi="Arial" w:cs="Arial"/>
          <w:color w:val="000000"/>
          <w:sz w:val="22"/>
          <w:szCs w:val="22"/>
        </w:rPr>
      </w:pPr>
    </w:p>
    <w:p w14:paraId="3F4EC516" w14:textId="77777777" w:rsidR="00381D14" w:rsidRPr="00074A32" w:rsidRDefault="00381D14" w:rsidP="001F4855">
      <w:pPr>
        <w:widowControl/>
        <w:suppressLineNumbers/>
        <w:tabs>
          <w:tab w:val="left" w:pos="0"/>
        </w:tabs>
        <w:suppressAutoHyphens/>
        <w:spacing w:line="240" w:lineRule="atLeast"/>
        <w:outlineLvl w:val="0"/>
        <w:rPr>
          <w:rFonts w:ascii="Arial" w:hAnsi="Arial" w:cs="Arial"/>
          <w:color w:val="000000"/>
          <w:sz w:val="22"/>
          <w:szCs w:val="22"/>
        </w:rPr>
      </w:pPr>
      <w:r w:rsidRPr="00074A32">
        <w:rPr>
          <w:rFonts w:ascii="Arial" w:hAnsi="Arial" w:cs="Arial"/>
          <w:b/>
          <w:bCs/>
          <w:color w:val="000000"/>
          <w:sz w:val="22"/>
          <w:szCs w:val="22"/>
        </w:rPr>
        <w:t>Materials Exchange Products</w:t>
      </w:r>
    </w:p>
    <w:p w14:paraId="4BEBBBED" w14:textId="77777777" w:rsidR="00381D14" w:rsidRPr="00074A32" w:rsidRDefault="00381D14" w:rsidP="001F4855">
      <w:pPr>
        <w:widowControl/>
        <w:suppressLineNumbers/>
        <w:tabs>
          <w:tab w:val="left" w:pos="0"/>
        </w:tabs>
        <w:suppressAutoHyphens/>
        <w:spacing w:line="240" w:lineRule="atLeast"/>
        <w:rPr>
          <w:rFonts w:ascii="Arial" w:hAnsi="Arial" w:cs="Arial"/>
          <w:color w:val="000000"/>
          <w:sz w:val="22"/>
          <w:szCs w:val="22"/>
        </w:rPr>
      </w:pPr>
      <w:r w:rsidRPr="00074A32">
        <w:rPr>
          <w:rFonts w:ascii="Arial" w:hAnsi="Arial" w:cs="Arial"/>
          <w:color w:val="000000"/>
          <w:sz w:val="22"/>
          <w:szCs w:val="22"/>
        </w:rPr>
        <w:t>(</w:t>
      </w:r>
      <w:proofErr w:type="gramStart"/>
      <w:r w:rsidRPr="00074A32">
        <w:rPr>
          <w:rFonts w:ascii="Arial" w:hAnsi="Arial" w:cs="Arial"/>
          <w:color w:val="000000"/>
          <w:sz w:val="22"/>
          <w:szCs w:val="22"/>
        </w:rPr>
        <w:t>especially</w:t>
      </w:r>
      <w:proofErr w:type="gramEnd"/>
      <w:r w:rsidRPr="00074A32">
        <w:rPr>
          <w:rFonts w:ascii="Arial" w:hAnsi="Arial" w:cs="Arial"/>
          <w:color w:val="000000"/>
          <w:sz w:val="22"/>
          <w:szCs w:val="22"/>
        </w:rPr>
        <w:t xml:space="preserve"> chemicals, equipment, and hazardous materials) at other DOE facilities</w:t>
      </w:r>
    </w:p>
    <w:p w14:paraId="2D955242" w14:textId="77777777" w:rsidR="00381D14" w:rsidRPr="00074A32" w:rsidRDefault="00381D14" w:rsidP="001F4855">
      <w:pPr>
        <w:widowControl/>
        <w:suppressLineNumbers/>
        <w:tabs>
          <w:tab w:val="left" w:pos="0"/>
        </w:tabs>
        <w:suppressAutoHyphens/>
        <w:spacing w:line="240" w:lineRule="atLeast"/>
        <w:rPr>
          <w:rFonts w:ascii="Arial" w:hAnsi="Arial" w:cs="Arial"/>
          <w:color w:val="000000"/>
          <w:sz w:val="22"/>
          <w:szCs w:val="22"/>
        </w:rPr>
      </w:pPr>
      <w:r w:rsidRPr="00074A32">
        <w:rPr>
          <w:rFonts w:ascii="Arial" w:hAnsi="Arial" w:cs="Arial"/>
          <w:color w:val="000000"/>
          <w:sz w:val="22"/>
          <w:szCs w:val="22"/>
        </w:rPr>
        <w:t xml:space="preserve">Log on with </w:t>
      </w:r>
      <w:proofErr w:type="gramStart"/>
      <w:r w:rsidRPr="00074A32">
        <w:rPr>
          <w:rFonts w:ascii="Arial" w:hAnsi="Arial" w:cs="Arial"/>
          <w:color w:val="000000"/>
          <w:sz w:val="22"/>
          <w:szCs w:val="22"/>
        </w:rPr>
        <w:t>user name</w:t>
      </w:r>
      <w:proofErr w:type="gramEnd"/>
      <w:r w:rsidRPr="00074A32">
        <w:rPr>
          <w:rFonts w:ascii="Arial" w:hAnsi="Arial" w:cs="Arial"/>
          <w:color w:val="000000"/>
          <w:sz w:val="22"/>
          <w:szCs w:val="22"/>
        </w:rPr>
        <w:t xml:space="preserve"> (erhquser) and password (erhqdoe)</w:t>
      </w:r>
    </w:p>
    <w:p w14:paraId="54817BAD" w14:textId="77777777" w:rsidR="00381D14" w:rsidRPr="004A68A0" w:rsidRDefault="00381D14" w:rsidP="001F4855">
      <w:pPr>
        <w:widowControl/>
        <w:suppressLineNumbers/>
        <w:tabs>
          <w:tab w:val="left" w:pos="0"/>
        </w:tabs>
        <w:suppressAutoHyphens/>
        <w:spacing w:line="240" w:lineRule="atLeast"/>
        <w:rPr>
          <w:rFonts w:ascii="Arial" w:hAnsi="Arial" w:cs="Arial"/>
          <w:color w:val="000000"/>
          <w:sz w:val="22"/>
          <w:szCs w:val="22"/>
        </w:rPr>
      </w:pPr>
      <w:r w:rsidRPr="004A68A0">
        <w:rPr>
          <w:rFonts w:ascii="Arial" w:hAnsi="Arial" w:cs="Arial"/>
          <w:color w:val="000000"/>
          <w:sz w:val="22"/>
          <w:szCs w:val="22"/>
        </w:rPr>
        <w:t>DOE Complex Wide Materials Exchange</w:t>
      </w:r>
    </w:p>
    <w:p w14:paraId="0672838D" w14:textId="77777777" w:rsidR="00381D14" w:rsidRPr="006B7BCA" w:rsidRDefault="004A68A0" w:rsidP="001F4855">
      <w:pPr>
        <w:widowControl/>
        <w:suppressLineNumbers/>
        <w:tabs>
          <w:tab w:val="left" w:pos="0"/>
        </w:tabs>
        <w:suppressAutoHyphens/>
        <w:spacing w:line="240" w:lineRule="atLeast"/>
        <w:rPr>
          <w:rFonts w:ascii="Arial" w:hAnsi="Arial" w:cs="Arial"/>
          <w:color w:val="00007F"/>
          <w:sz w:val="22"/>
          <w:szCs w:val="22"/>
        </w:rPr>
      </w:pPr>
      <w:hyperlink r:id="rId17" w:history="1">
        <w:r w:rsidRPr="004A68A0">
          <w:rPr>
            <w:rStyle w:val="Hyperlink"/>
            <w:rFonts w:ascii="Arial" w:hAnsi="Arial" w:cs="Arial"/>
            <w:sz w:val="22"/>
            <w:szCs w:val="22"/>
          </w:rPr>
          <w:t>http://wastenot.er.doe.gov/me/login.aspx</w:t>
        </w:r>
      </w:hyperlink>
      <w:r w:rsidR="00381D14" w:rsidRPr="006B7BCA">
        <w:rPr>
          <w:rFonts w:ascii="Arial" w:hAnsi="Arial" w:cs="Arial"/>
          <w:color w:val="00007F"/>
          <w:sz w:val="22"/>
          <w:szCs w:val="22"/>
          <w:u w:val="single"/>
        </w:rPr>
        <w:t xml:space="preserve"> </w:t>
      </w:r>
    </w:p>
    <w:p w14:paraId="722D7AAE" w14:textId="77777777" w:rsidR="00381D14" w:rsidRPr="00074A32" w:rsidRDefault="00381D14" w:rsidP="001F4855">
      <w:pPr>
        <w:widowControl/>
        <w:suppressLineNumbers/>
        <w:tabs>
          <w:tab w:val="left" w:pos="0"/>
        </w:tabs>
        <w:suppressAutoHyphens/>
        <w:spacing w:line="240" w:lineRule="atLeast"/>
        <w:rPr>
          <w:rFonts w:ascii="Arial" w:hAnsi="Arial" w:cs="Arial"/>
          <w:color w:val="000000"/>
          <w:sz w:val="22"/>
          <w:szCs w:val="22"/>
        </w:rPr>
      </w:pPr>
    </w:p>
    <w:p w14:paraId="55C869D5" w14:textId="77777777" w:rsidR="00381D14" w:rsidRPr="00074A32" w:rsidRDefault="00381D14" w:rsidP="001F4855">
      <w:pPr>
        <w:widowControl/>
        <w:suppressLineNumbers/>
        <w:tabs>
          <w:tab w:val="left" w:pos="0"/>
        </w:tabs>
        <w:suppressAutoHyphens/>
        <w:spacing w:line="240" w:lineRule="atLeast"/>
        <w:outlineLvl w:val="0"/>
        <w:rPr>
          <w:rFonts w:ascii="Arial" w:hAnsi="Arial" w:cs="Arial"/>
          <w:color w:val="000000"/>
          <w:sz w:val="22"/>
          <w:szCs w:val="22"/>
        </w:rPr>
      </w:pPr>
      <w:r w:rsidRPr="00074A32">
        <w:rPr>
          <w:rFonts w:ascii="Arial" w:hAnsi="Arial" w:cs="Arial"/>
          <w:b/>
          <w:bCs/>
          <w:color w:val="000000"/>
          <w:sz w:val="22"/>
          <w:szCs w:val="22"/>
        </w:rPr>
        <w:t>Substitutes for Ozone-Depleting Products</w:t>
      </w:r>
    </w:p>
    <w:p w14:paraId="0490FDB4" w14:textId="77777777" w:rsidR="00381D14" w:rsidRPr="00074A32" w:rsidRDefault="00381D14" w:rsidP="001F4855">
      <w:pPr>
        <w:widowControl/>
        <w:suppressLineNumbers/>
        <w:tabs>
          <w:tab w:val="left" w:pos="0"/>
        </w:tabs>
        <w:suppressAutoHyphens/>
        <w:spacing w:line="240" w:lineRule="atLeast"/>
        <w:outlineLvl w:val="0"/>
        <w:rPr>
          <w:rFonts w:ascii="Arial" w:hAnsi="Arial" w:cs="Arial"/>
          <w:color w:val="000000"/>
          <w:sz w:val="22"/>
          <w:szCs w:val="22"/>
        </w:rPr>
      </w:pPr>
      <w:r w:rsidRPr="00074A32">
        <w:rPr>
          <w:rFonts w:ascii="Arial" w:hAnsi="Arial" w:cs="Arial"/>
          <w:color w:val="000000"/>
          <w:sz w:val="22"/>
          <w:szCs w:val="22"/>
        </w:rPr>
        <w:t>U.S. Environmental Protection Agency</w:t>
      </w:r>
    </w:p>
    <w:p w14:paraId="49619664" w14:textId="77777777" w:rsidR="00381D14" w:rsidRPr="00074A32" w:rsidRDefault="00381D14" w:rsidP="001F4855">
      <w:pPr>
        <w:widowControl/>
        <w:suppressLineNumbers/>
        <w:tabs>
          <w:tab w:val="left" w:pos="0"/>
        </w:tabs>
        <w:suppressAutoHyphens/>
        <w:spacing w:line="240" w:lineRule="atLeast"/>
        <w:rPr>
          <w:rFonts w:ascii="Arial" w:hAnsi="Arial" w:cs="Arial"/>
          <w:color w:val="000000"/>
          <w:sz w:val="22"/>
          <w:szCs w:val="22"/>
        </w:rPr>
      </w:pPr>
      <w:r w:rsidRPr="00074A32">
        <w:rPr>
          <w:rFonts w:ascii="Arial" w:hAnsi="Arial" w:cs="Arial"/>
          <w:color w:val="00007F"/>
          <w:sz w:val="22"/>
          <w:szCs w:val="22"/>
          <w:u w:val="single"/>
        </w:rPr>
        <w:t>http://www.epa.gov/ozone/snap/lists/index.html</w:t>
      </w:r>
    </w:p>
    <w:p w14:paraId="3FD3566A" w14:textId="77777777" w:rsidR="00381D14" w:rsidRPr="00443427" w:rsidRDefault="00381D14" w:rsidP="001F4855">
      <w:pPr>
        <w:widowControl/>
        <w:suppressLineNumbers/>
        <w:tabs>
          <w:tab w:val="left" w:pos="0"/>
        </w:tabs>
        <w:suppressAutoHyphens/>
        <w:spacing w:line="240" w:lineRule="atLeast"/>
        <w:rPr>
          <w:rFonts w:ascii="Arial" w:hAnsi="Arial" w:cs="Arial"/>
          <w:color w:val="000000"/>
          <w:sz w:val="22"/>
          <w:szCs w:val="22"/>
        </w:rPr>
      </w:pPr>
    </w:p>
    <w:p w14:paraId="29A7036A" w14:textId="77777777" w:rsidR="00381D14" w:rsidRPr="00443427" w:rsidRDefault="00381D14" w:rsidP="001F4855">
      <w:pPr>
        <w:widowControl/>
        <w:suppressLineNumbers/>
        <w:tabs>
          <w:tab w:val="left" w:pos="0"/>
        </w:tabs>
        <w:suppressAutoHyphens/>
        <w:spacing w:line="240" w:lineRule="atLeast"/>
        <w:rPr>
          <w:rFonts w:ascii="Arial" w:hAnsi="Arial" w:cs="Arial"/>
          <w:b/>
          <w:bCs/>
          <w:color w:val="000000"/>
          <w:sz w:val="22"/>
          <w:szCs w:val="22"/>
        </w:rPr>
      </w:pPr>
      <w:r w:rsidRPr="00443427">
        <w:rPr>
          <w:rFonts w:ascii="Arial" w:hAnsi="Arial" w:cs="Arial"/>
          <w:b/>
          <w:bCs/>
          <w:i/>
          <w:iCs/>
          <w:color w:val="000000"/>
          <w:sz w:val="28"/>
          <w:szCs w:val="28"/>
        </w:rPr>
        <w:fldChar w:fldCharType="begin"/>
      </w:r>
      <w:r w:rsidRPr="00443427">
        <w:rPr>
          <w:rFonts w:ascii="Arial" w:hAnsi="Arial" w:cs="Arial"/>
          <w:b/>
          <w:bCs/>
          <w:i/>
          <w:iCs/>
          <w:color w:val="000000"/>
          <w:sz w:val="28"/>
          <w:szCs w:val="28"/>
        </w:rPr>
        <w:instrText xml:space="preserve">PRIVATE </w:instrText>
      </w:r>
      <w:r w:rsidRPr="00443427">
        <w:rPr>
          <w:rFonts w:ascii="Arial" w:hAnsi="Arial" w:cs="Arial"/>
          <w:b/>
          <w:bCs/>
          <w:i/>
          <w:iCs/>
          <w:color w:val="000000"/>
          <w:sz w:val="28"/>
          <w:szCs w:val="28"/>
        </w:rPr>
      </w:r>
      <w:r w:rsidRPr="00443427">
        <w:rPr>
          <w:rFonts w:ascii="Arial" w:hAnsi="Arial" w:cs="Arial"/>
          <w:b/>
          <w:bCs/>
          <w:i/>
          <w:iCs/>
          <w:color w:val="000000"/>
          <w:sz w:val="28"/>
          <w:szCs w:val="28"/>
        </w:rPr>
        <w:fldChar w:fldCharType="end"/>
      </w:r>
      <w:r w:rsidRPr="00443427">
        <w:rPr>
          <w:rFonts w:ascii="Arial" w:hAnsi="Arial" w:cs="Arial"/>
          <w:b/>
          <w:bCs/>
          <w:color w:val="000000"/>
          <w:sz w:val="22"/>
          <w:szCs w:val="22"/>
        </w:rPr>
        <w:t>SPECIFIC PRODUCT CATEGORIES</w:t>
      </w:r>
      <w:r w:rsidRPr="00443427">
        <w:rPr>
          <w:rFonts w:ascii="Arial" w:hAnsi="Arial" w:cs="Arial"/>
          <w:b/>
          <w:bCs/>
          <w:color w:val="000000"/>
          <w:sz w:val="22"/>
          <w:szCs w:val="22"/>
        </w:rPr>
        <w:fldChar w:fldCharType="begin"/>
      </w:r>
      <w:r w:rsidRPr="00443427">
        <w:rPr>
          <w:rFonts w:ascii="Arial" w:hAnsi="Arial" w:cs="Arial"/>
          <w:b/>
          <w:bCs/>
          <w:i/>
          <w:iCs/>
          <w:color w:val="000000"/>
          <w:sz w:val="28"/>
          <w:szCs w:val="28"/>
        </w:rPr>
        <w:instrText>tc  \l 2 "</w:instrText>
      </w:r>
      <w:r w:rsidRPr="00443427">
        <w:rPr>
          <w:rFonts w:ascii="Arial" w:hAnsi="Arial" w:cs="Arial"/>
          <w:b/>
          <w:bCs/>
          <w:color w:val="000000"/>
          <w:sz w:val="22"/>
          <w:szCs w:val="22"/>
        </w:rPr>
        <w:instrText>SPECIFIC PRODUCT CATEGORIES</w:instrText>
      </w:r>
      <w:r w:rsidRPr="00443427">
        <w:rPr>
          <w:rFonts w:ascii="Arial" w:hAnsi="Arial" w:cs="Arial"/>
          <w:b/>
          <w:bCs/>
          <w:i/>
          <w:iCs/>
          <w:color w:val="000000"/>
          <w:sz w:val="28"/>
          <w:szCs w:val="28"/>
        </w:rPr>
        <w:instrText>"</w:instrText>
      </w:r>
      <w:r w:rsidRPr="00443427">
        <w:rPr>
          <w:rFonts w:ascii="Arial" w:hAnsi="Arial" w:cs="Arial"/>
          <w:b/>
          <w:bCs/>
          <w:color w:val="000000"/>
          <w:sz w:val="22"/>
          <w:szCs w:val="22"/>
        </w:rPr>
        <w:fldChar w:fldCharType="end"/>
      </w:r>
    </w:p>
    <w:p w14:paraId="073ACA5C" w14:textId="77777777" w:rsidR="00381D14" w:rsidRPr="00443427" w:rsidRDefault="00381D14" w:rsidP="001F4855">
      <w:pPr>
        <w:widowControl/>
        <w:suppressLineNumbers/>
        <w:tabs>
          <w:tab w:val="left" w:pos="0"/>
        </w:tabs>
        <w:suppressAutoHyphens/>
        <w:spacing w:line="240" w:lineRule="atLeast"/>
        <w:rPr>
          <w:rFonts w:ascii="Arial" w:hAnsi="Arial" w:cs="Arial"/>
          <w:b/>
          <w:bCs/>
          <w:color w:val="000000"/>
          <w:sz w:val="22"/>
          <w:szCs w:val="22"/>
        </w:rPr>
      </w:pPr>
    </w:p>
    <w:p w14:paraId="7571DE85" w14:textId="77777777" w:rsidR="00E62881" w:rsidRDefault="00E62881" w:rsidP="001F4855">
      <w:pPr>
        <w:widowControl/>
        <w:suppressLineNumbers/>
        <w:tabs>
          <w:tab w:val="left" w:pos="0"/>
        </w:tabs>
        <w:suppressAutoHyphens/>
        <w:spacing w:line="240" w:lineRule="atLeast"/>
        <w:outlineLvl w:val="0"/>
        <w:rPr>
          <w:rFonts w:ascii="Arial" w:hAnsi="Arial" w:cs="Arial"/>
          <w:b/>
          <w:bCs/>
          <w:color w:val="000000"/>
          <w:sz w:val="22"/>
          <w:szCs w:val="22"/>
        </w:rPr>
      </w:pPr>
      <w:r>
        <w:rPr>
          <w:rFonts w:ascii="Arial" w:hAnsi="Arial" w:cs="Arial"/>
          <w:b/>
          <w:bCs/>
          <w:color w:val="000000"/>
          <w:sz w:val="22"/>
          <w:szCs w:val="22"/>
        </w:rPr>
        <w:t>Carpet</w:t>
      </w:r>
    </w:p>
    <w:p w14:paraId="2C728FE0" w14:textId="77777777" w:rsidR="00E62881" w:rsidRDefault="00E62881" w:rsidP="001F485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rPr>
      </w:pPr>
      <w:r>
        <w:rPr>
          <w:rFonts w:ascii="Arial" w:hAnsi="Arial" w:cs="Arial"/>
          <w:b/>
          <w:bCs/>
          <w:color w:val="000000"/>
          <w:sz w:val="22"/>
          <w:szCs w:val="22"/>
        </w:rPr>
        <w:t>Contract Language and Standards/Guidelines</w:t>
      </w:r>
    </w:p>
    <w:p w14:paraId="42064C15" w14:textId="77777777" w:rsidR="00E62881" w:rsidRDefault="00E62881" w:rsidP="001F485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rPr>
      </w:pPr>
      <w:r>
        <w:rPr>
          <w:rFonts w:ascii="Arial" w:hAnsi="Arial" w:cs="Arial"/>
          <w:color w:val="000000"/>
          <w:sz w:val="22"/>
          <w:szCs w:val="22"/>
        </w:rPr>
        <w:t>U.S. Environmental Protection Agency</w:t>
      </w:r>
    </w:p>
    <w:p w14:paraId="06A194F4" w14:textId="77777777" w:rsidR="00E62881" w:rsidRDefault="00E62881" w:rsidP="001F4855">
      <w:pPr>
        <w:widowControl/>
        <w:suppressLineNumbers/>
        <w:tabs>
          <w:tab w:val="left" w:pos="0"/>
          <w:tab w:val="left" w:pos="360"/>
          <w:tab w:val="left" w:pos="720"/>
        </w:tabs>
        <w:suppressAutoHyphens/>
        <w:spacing w:line="240" w:lineRule="atLeast"/>
        <w:ind w:left="720" w:hanging="360"/>
        <w:outlineLvl w:val="0"/>
        <w:rPr>
          <w:rFonts w:ascii="Arial" w:hAnsi="Arial" w:cs="Arial"/>
          <w:color w:val="00007F"/>
          <w:sz w:val="22"/>
          <w:szCs w:val="22"/>
          <w:u w:val="single"/>
        </w:rPr>
      </w:pPr>
      <w:r>
        <w:rPr>
          <w:rFonts w:ascii="Arial" w:hAnsi="Arial" w:cs="Arial"/>
          <w:color w:val="000000"/>
          <w:sz w:val="22"/>
          <w:szCs w:val="22"/>
        </w:rPr>
        <w:t xml:space="preserve">Select “carpet” at </w:t>
      </w:r>
      <w:hyperlink r:id="rId18" w:history="1">
        <w:r w:rsidRPr="00A95F28">
          <w:rPr>
            <w:rStyle w:val="Hyperlink"/>
            <w:rFonts w:ascii="Arial" w:hAnsi="Arial" w:cs="Arial"/>
            <w:sz w:val="22"/>
            <w:szCs w:val="22"/>
          </w:rPr>
          <w:t>http://yosemite.epa.gov/oppt/eppstand2.nsf/Pages/Search.html?Open</w:t>
        </w:r>
      </w:hyperlink>
    </w:p>
    <w:p w14:paraId="7FDC0783" w14:textId="77777777" w:rsidR="00E62881" w:rsidRDefault="00E62881" w:rsidP="001F4855">
      <w:pPr>
        <w:widowControl/>
        <w:suppressLineNumbers/>
        <w:tabs>
          <w:tab w:val="left" w:pos="0"/>
          <w:tab w:val="left" w:pos="360"/>
          <w:tab w:val="left" w:pos="720"/>
        </w:tabs>
        <w:suppressAutoHyphens/>
        <w:spacing w:line="240" w:lineRule="atLeast"/>
        <w:ind w:left="720" w:hanging="360"/>
        <w:rPr>
          <w:rFonts w:ascii="Arial" w:hAnsi="Arial" w:cs="Arial"/>
          <w:color w:val="00007F"/>
          <w:sz w:val="22"/>
          <w:szCs w:val="22"/>
          <w:u w:val="single"/>
        </w:rPr>
      </w:pPr>
    </w:p>
    <w:p w14:paraId="3719399B" w14:textId="77777777" w:rsidR="00E62881" w:rsidRDefault="00E62881" w:rsidP="001F4855">
      <w:pPr>
        <w:widowControl/>
        <w:suppressLineNumbers/>
        <w:tabs>
          <w:tab w:val="left" w:pos="0"/>
          <w:tab w:val="left" w:pos="360"/>
          <w:tab w:val="left" w:pos="720"/>
        </w:tabs>
        <w:suppressAutoHyphens/>
        <w:spacing w:line="240" w:lineRule="atLeast"/>
        <w:ind w:left="720" w:hanging="360"/>
        <w:outlineLvl w:val="0"/>
        <w:rPr>
          <w:rFonts w:ascii="Arial" w:hAnsi="Arial" w:cs="Arial"/>
          <w:color w:val="00007F"/>
          <w:sz w:val="22"/>
          <w:szCs w:val="22"/>
        </w:rPr>
      </w:pPr>
      <w:r>
        <w:rPr>
          <w:rFonts w:ascii="Arial" w:hAnsi="Arial" w:cs="Arial"/>
          <w:color w:val="00007F"/>
          <w:sz w:val="22"/>
          <w:szCs w:val="22"/>
        </w:rPr>
        <w:t>California Carpet Standard</w:t>
      </w:r>
    </w:p>
    <w:p w14:paraId="5DC3C374" w14:textId="77777777" w:rsidR="00E62881" w:rsidRPr="00D97064" w:rsidRDefault="00E62881" w:rsidP="001F4855">
      <w:pPr>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r w:rsidRPr="00D97064">
        <w:rPr>
          <w:rFonts w:ascii="Arial" w:hAnsi="Arial" w:cs="Arial"/>
          <w:color w:val="000000"/>
          <w:sz w:val="22"/>
          <w:szCs w:val="22"/>
        </w:rPr>
        <w:t>http://www.documents.dgs.ca.gov/green/epp/standards.pdf</w:t>
      </w:r>
    </w:p>
    <w:p w14:paraId="3A2E124E" w14:textId="77777777" w:rsidR="00E62881" w:rsidRDefault="00E62881" w:rsidP="001F4855">
      <w:pPr>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p>
    <w:p w14:paraId="14811A06" w14:textId="77777777" w:rsidR="00E62881" w:rsidRDefault="00E62881" w:rsidP="00051776">
      <w:pPr>
        <w:keepNext/>
        <w:keepLines/>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rPr>
      </w:pPr>
      <w:r>
        <w:rPr>
          <w:rFonts w:ascii="Arial" w:hAnsi="Arial" w:cs="Arial"/>
          <w:b/>
          <w:bCs/>
          <w:color w:val="000000"/>
          <w:sz w:val="22"/>
          <w:szCs w:val="22"/>
        </w:rPr>
        <w:lastRenderedPageBreak/>
        <w:t>Recycled Content Specifications and Suppliers</w:t>
      </w:r>
    </w:p>
    <w:p w14:paraId="37D009EF" w14:textId="77777777" w:rsidR="00E62881" w:rsidRDefault="00E62881" w:rsidP="00051776">
      <w:pPr>
        <w:keepNext/>
        <w:keepLines/>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rPr>
      </w:pPr>
      <w:r>
        <w:rPr>
          <w:rFonts w:ascii="Arial" w:hAnsi="Arial" w:cs="Arial"/>
          <w:color w:val="000000"/>
          <w:sz w:val="22"/>
          <w:szCs w:val="22"/>
        </w:rPr>
        <w:t>U.S. Environmental Protection Agency</w:t>
      </w:r>
    </w:p>
    <w:p w14:paraId="4319E0AD" w14:textId="77777777" w:rsidR="00E62881" w:rsidRDefault="00E62881" w:rsidP="00051776">
      <w:pPr>
        <w:keepNext/>
        <w:keepLines/>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color w:val="00007F"/>
          <w:sz w:val="22"/>
          <w:szCs w:val="22"/>
          <w:u w:val="single"/>
        </w:rPr>
        <w:t>http://www.epa.gov/epaoswer/non-hw/procure/products/carpet.htm</w:t>
      </w:r>
    </w:p>
    <w:p w14:paraId="52CD384B" w14:textId="77777777" w:rsidR="00E62881" w:rsidRDefault="00E62881" w:rsidP="001F4855">
      <w:pPr>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p>
    <w:p w14:paraId="25F58138" w14:textId="77777777" w:rsidR="00E62881" w:rsidRDefault="00E62881" w:rsidP="001F485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rPr>
      </w:pPr>
      <w:r>
        <w:rPr>
          <w:rFonts w:ascii="Arial" w:hAnsi="Arial" w:cs="Arial"/>
          <w:b/>
          <w:bCs/>
          <w:color w:val="000000"/>
          <w:sz w:val="22"/>
          <w:szCs w:val="22"/>
        </w:rPr>
        <w:t>Suppliers Meeting California Carpet Standard</w:t>
      </w:r>
    </w:p>
    <w:p w14:paraId="566B115E" w14:textId="77777777" w:rsidR="00E62881" w:rsidRPr="00D97064" w:rsidRDefault="00E62881" w:rsidP="001F4855">
      <w:pPr>
        <w:widowControl/>
        <w:suppressLineNumbers/>
        <w:tabs>
          <w:tab w:val="left" w:pos="0"/>
          <w:tab w:val="left" w:pos="360"/>
          <w:tab w:val="left" w:pos="720"/>
        </w:tabs>
        <w:suppressAutoHyphens/>
        <w:spacing w:line="240" w:lineRule="atLeast"/>
        <w:ind w:left="720" w:hanging="360"/>
        <w:rPr>
          <w:rFonts w:ascii="Arial" w:hAnsi="Arial" w:cs="Arial"/>
          <w:color w:val="00007F"/>
          <w:sz w:val="22"/>
          <w:szCs w:val="22"/>
        </w:rPr>
      </w:pPr>
      <w:r w:rsidRPr="00D97064">
        <w:rPr>
          <w:rFonts w:ascii="Arial" w:hAnsi="Arial" w:cs="Arial"/>
          <w:color w:val="00007F"/>
          <w:sz w:val="22"/>
          <w:szCs w:val="22"/>
        </w:rPr>
        <w:t>http://www.green.ca.gov/EPP/carpets.htm</w:t>
      </w:r>
    </w:p>
    <w:p w14:paraId="64861CB0" w14:textId="77777777" w:rsidR="00E62881" w:rsidRDefault="00E62881" w:rsidP="001F4855">
      <w:pPr>
        <w:widowControl/>
        <w:suppressLineNumbers/>
        <w:tabs>
          <w:tab w:val="left" w:pos="0"/>
        </w:tabs>
        <w:suppressAutoHyphens/>
        <w:spacing w:line="240" w:lineRule="atLeast"/>
        <w:rPr>
          <w:rFonts w:ascii="Arial" w:hAnsi="Arial" w:cs="Arial"/>
          <w:color w:val="000000"/>
          <w:sz w:val="22"/>
          <w:szCs w:val="22"/>
        </w:rPr>
      </w:pPr>
    </w:p>
    <w:p w14:paraId="0807681A" w14:textId="77777777" w:rsidR="00E62881" w:rsidRDefault="00E62881" w:rsidP="003A530F">
      <w:pPr>
        <w:keepNext/>
        <w:keepLines/>
        <w:widowControl/>
        <w:suppressLineNumbers/>
        <w:tabs>
          <w:tab w:val="left" w:pos="0"/>
        </w:tabs>
        <w:suppressAutoHyphens/>
        <w:spacing w:line="240" w:lineRule="atLeast"/>
        <w:outlineLvl w:val="0"/>
        <w:rPr>
          <w:rFonts w:ascii="Arial" w:hAnsi="Arial" w:cs="Arial"/>
          <w:b/>
          <w:bCs/>
          <w:color w:val="000000"/>
          <w:sz w:val="22"/>
          <w:szCs w:val="22"/>
        </w:rPr>
      </w:pPr>
      <w:r>
        <w:rPr>
          <w:rFonts w:ascii="Arial" w:hAnsi="Arial" w:cs="Arial"/>
          <w:b/>
          <w:bCs/>
          <w:color w:val="000000"/>
          <w:sz w:val="22"/>
          <w:szCs w:val="22"/>
        </w:rPr>
        <w:t>Cement/Concrete</w:t>
      </w:r>
    </w:p>
    <w:p w14:paraId="1F3170F5" w14:textId="77777777" w:rsidR="00E62881" w:rsidRDefault="00E62881" w:rsidP="003A530F">
      <w:pPr>
        <w:keepNext/>
        <w:keepLines/>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rPr>
      </w:pPr>
      <w:r>
        <w:rPr>
          <w:rFonts w:ascii="Arial" w:hAnsi="Arial" w:cs="Arial"/>
          <w:b/>
          <w:bCs/>
          <w:color w:val="000000"/>
          <w:sz w:val="22"/>
          <w:szCs w:val="22"/>
        </w:rPr>
        <w:t>Recycled Content Specifications and Suppliers</w:t>
      </w:r>
    </w:p>
    <w:p w14:paraId="46C733BB" w14:textId="77777777" w:rsidR="00E62881" w:rsidRDefault="00E62881" w:rsidP="003A530F">
      <w:pPr>
        <w:keepNext/>
        <w:keepLines/>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rPr>
      </w:pPr>
      <w:r>
        <w:rPr>
          <w:rFonts w:ascii="Arial" w:hAnsi="Arial" w:cs="Arial"/>
          <w:color w:val="000000"/>
          <w:sz w:val="22"/>
          <w:szCs w:val="22"/>
        </w:rPr>
        <w:t>U.S. Environmental Protection Agency</w:t>
      </w:r>
    </w:p>
    <w:p w14:paraId="631866C5" w14:textId="77777777" w:rsidR="00E62881" w:rsidRDefault="00E62881" w:rsidP="003A530F">
      <w:pPr>
        <w:keepNext/>
        <w:keepLines/>
        <w:widowControl/>
        <w:suppressLineNumbers/>
        <w:tabs>
          <w:tab w:val="left" w:pos="0"/>
          <w:tab w:val="left" w:pos="360"/>
          <w:tab w:val="left" w:pos="720"/>
        </w:tabs>
        <w:suppressAutoHyphens/>
        <w:spacing w:line="240" w:lineRule="atLeast"/>
        <w:ind w:left="720" w:hanging="360"/>
        <w:rPr>
          <w:rFonts w:ascii="Arial" w:hAnsi="Arial" w:cs="Arial"/>
          <w:color w:val="00007F"/>
          <w:sz w:val="22"/>
          <w:szCs w:val="22"/>
        </w:rPr>
      </w:pPr>
      <w:r>
        <w:rPr>
          <w:rFonts w:ascii="Arial" w:hAnsi="Arial" w:cs="Arial"/>
          <w:color w:val="00007F"/>
          <w:sz w:val="22"/>
          <w:szCs w:val="22"/>
          <w:u w:val="single"/>
        </w:rPr>
        <w:t>http://www.epa.gov/epaoswer/non-hw/procure/products/cement.htm</w:t>
      </w:r>
    </w:p>
    <w:p w14:paraId="3A2B8B9A" w14:textId="77777777" w:rsidR="00E62881" w:rsidRDefault="00E62881" w:rsidP="001F4855">
      <w:pPr>
        <w:widowControl/>
        <w:suppressLineNumbers/>
        <w:tabs>
          <w:tab w:val="left" w:pos="0"/>
        </w:tabs>
        <w:suppressAutoHyphens/>
        <w:spacing w:line="240" w:lineRule="atLeast"/>
        <w:ind w:left="720" w:hanging="720"/>
        <w:rPr>
          <w:rFonts w:ascii="Arial" w:hAnsi="Arial" w:cs="Arial"/>
          <w:b/>
          <w:bCs/>
          <w:color w:val="000000"/>
          <w:sz w:val="22"/>
          <w:szCs w:val="22"/>
        </w:rPr>
      </w:pPr>
    </w:p>
    <w:p w14:paraId="33976C56" w14:textId="77777777" w:rsidR="00E62881" w:rsidRDefault="00E62881" w:rsidP="001F4855">
      <w:pPr>
        <w:widowControl/>
        <w:suppressLineNumbers/>
        <w:tabs>
          <w:tab w:val="left" w:pos="0"/>
        </w:tabs>
        <w:suppressAutoHyphens/>
        <w:spacing w:line="240" w:lineRule="atLeast"/>
        <w:outlineLvl w:val="0"/>
        <w:rPr>
          <w:rFonts w:ascii="Arial" w:hAnsi="Arial" w:cs="Arial"/>
          <w:b/>
          <w:bCs/>
          <w:color w:val="000000"/>
          <w:sz w:val="26"/>
          <w:szCs w:val="26"/>
        </w:rPr>
      </w:pPr>
      <w:r>
        <w:rPr>
          <w:rFonts w:ascii="Arial" w:hAnsi="Arial" w:cs="Arial"/>
          <w:b/>
          <w:bCs/>
          <w:color w:val="000000"/>
          <w:sz w:val="22"/>
          <w:szCs w:val="22"/>
        </w:rPr>
        <w:t>Cleaning Products</w:t>
      </w:r>
    </w:p>
    <w:p w14:paraId="5323ED77" w14:textId="77777777" w:rsidR="00E62881" w:rsidRDefault="00E62881" w:rsidP="001F4855">
      <w:pPr>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b/>
          <w:bCs/>
          <w:color w:val="000000"/>
          <w:sz w:val="22"/>
          <w:szCs w:val="22"/>
        </w:rPr>
        <w:t>Contract Language and Standards/Guidelines</w:t>
      </w:r>
      <w:r>
        <w:rPr>
          <w:rFonts w:ascii="Arial" w:hAnsi="Arial" w:cs="Arial"/>
          <w:b/>
          <w:bCs/>
          <w:color w:val="000000"/>
          <w:sz w:val="22"/>
          <w:szCs w:val="22"/>
        </w:rPr>
        <w:fldChar w:fldCharType="begin"/>
      </w:r>
      <w:r>
        <w:rPr>
          <w:rFonts w:ascii="Arial" w:hAnsi="Arial" w:cs="Arial"/>
          <w:b/>
          <w:bCs/>
          <w:color w:val="000000"/>
          <w:sz w:val="26"/>
          <w:szCs w:val="26"/>
        </w:rPr>
        <w:instrText>tc  \l 3 "</w:instrText>
      </w:r>
      <w:r>
        <w:rPr>
          <w:rFonts w:ascii="Arial" w:hAnsi="Arial" w:cs="Arial"/>
          <w:b/>
          <w:bCs/>
          <w:color w:val="000000"/>
          <w:sz w:val="22"/>
          <w:szCs w:val="22"/>
        </w:rPr>
        <w:instrText>Contract Language and Standards/Guidelines</w:instrText>
      </w:r>
      <w:r>
        <w:rPr>
          <w:rFonts w:ascii="Arial" w:hAnsi="Arial" w:cs="Arial"/>
          <w:b/>
          <w:bCs/>
          <w:color w:val="000000"/>
          <w:sz w:val="26"/>
          <w:szCs w:val="26"/>
        </w:rPr>
        <w:instrText>"</w:instrText>
      </w:r>
      <w:r>
        <w:rPr>
          <w:rFonts w:ascii="Arial" w:hAnsi="Arial" w:cs="Arial"/>
          <w:b/>
          <w:bCs/>
          <w:color w:val="000000"/>
          <w:sz w:val="22"/>
          <w:szCs w:val="22"/>
        </w:rPr>
        <w:fldChar w:fldCharType="end"/>
      </w:r>
    </w:p>
    <w:p w14:paraId="2459E059" w14:textId="77777777" w:rsidR="00E62881" w:rsidRDefault="00E62881" w:rsidP="001F485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rPr>
      </w:pPr>
      <w:r>
        <w:rPr>
          <w:rFonts w:ascii="Arial" w:hAnsi="Arial" w:cs="Arial"/>
          <w:color w:val="000000"/>
          <w:sz w:val="22"/>
          <w:szCs w:val="22"/>
        </w:rPr>
        <w:t>U.S. Environmental Protection Agency</w:t>
      </w:r>
    </w:p>
    <w:p w14:paraId="27008250" w14:textId="77777777" w:rsidR="00E62881" w:rsidRDefault="00E62881" w:rsidP="001F4855">
      <w:pPr>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color w:val="000000"/>
          <w:sz w:val="22"/>
          <w:szCs w:val="22"/>
        </w:rPr>
        <w:t xml:space="preserve">Select “cleaning supplies” at </w:t>
      </w:r>
      <w:r>
        <w:rPr>
          <w:rFonts w:ascii="Arial" w:hAnsi="Arial" w:cs="Arial"/>
          <w:color w:val="00007F"/>
          <w:sz w:val="22"/>
          <w:szCs w:val="22"/>
          <w:u w:val="single"/>
        </w:rPr>
        <w:t>http://yosemite.epa.gov/oppt/eppstand2.nsf/Pages/Search.html?Open</w:t>
      </w:r>
    </w:p>
    <w:p w14:paraId="5993F195" w14:textId="77777777" w:rsidR="00E62881" w:rsidRDefault="00E62881" w:rsidP="001F4855">
      <w:pPr>
        <w:widowControl/>
        <w:suppressLineNumbers/>
        <w:tabs>
          <w:tab w:val="left" w:pos="0"/>
          <w:tab w:val="left" w:pos="360"/>
          <w:tab w:val="left" w:pos="720"/>
        </w:tabs>
        <w:suppressAutoHyphens/>
        <w:spacing w:line="240" w:lineRule="atLeast"/>
        <w:ind w:left="720" w:hanging="360"/>
        <w:rPr>
          <w:rFonts w:ascii="Arial" w:hAnsi="Arial" w:cs="Arial"/>
          <w:b/>
          <w:bCs/>
          <w:color w:val="000000"/>
          <w:sz w:val="22"/>
          <w:szCs w:val="22"/>
        </w:rPr>
      </w:pPr>
    </w:p>
    <w:p w14:paraId="1BA7B5A7" w14:textId="77777777" w:rsidR="00E62881" w:rsidRDefault="00E62881" w:rsidP="001F485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rPr>
      </w:pPr>
      <w:r>
        <w:rPr>
          <w:rFonts w:ascii="Arial" w:hAnsi="Arial" w:cs="Arial"/>
          <w:b/>
          <w:bCs/>
          <w:color w:val="000000"/>
          <w:sz w:val="22"/>
          <w:szCs w:val="22"/>
        </w:rPr>
        <w:t>Suppliers</w:t>
      </w:r>
    </w:p>
    <w:p w14:paraId="0BF076F4" w14:textId="77777777" w:rsidR="00D92810" w:rsidRPr="001B14A6" w:rsidRDefault="00D92810" w:rsidP="001F485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EcoLogo CCD 104 Hand Cleaners – Industrial</w:t>
      </w:r>
    </w:p>
    <w:p w14:paraId="2310135C" w14:textId="77777777" w:rsidR="00D92810" w:rsidRPr="001B14A6" w:rsidRDefault="00D92810" w:rsidP="001F485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http://www.ecologo.org/en/seeourcriteria/details.asp?ccd_id=329</w:t>
      </w:r>
    </w:p>
    <w:p w14:paraId="3AC3640C" w14:textId="77777777" w:rsidR="00D92810" w:rsidRPr="001B14A6" w:rsidRDefault="00D92810" w:rsidP="001F485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p>
    <w:p w14:paraId="74E1FFF7" w14:textId="77777777" w:rsidR="00D92810" w:rsidRPr="001B14A6" w:rsidRDefault="00D92810" w:rsidP="001F485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EcoLogo CCD 110 Cleaning and Degreasing Compounds</w:t>
      </w:r>
    </w:p>
    <w:p w14:paraId="1D259E3E" w14:textId="77777777" w:rsidR="00D92810" w:rsidRPr="001B14A6" w:rsidRDefault="00D92810" w:rsidP="001F485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http://www.ecologo.org/en/seeourcriteria/details.asp?ccd_id=335</w:t>
      </w:r>
    </w:p>
    <w:p w14:paraId="47347F93" w14:textId="77777777" w:rsidR="00D92810" w:rsidRPr="001B14A6" w:rsidRDefault="00D92810" w:rsidP="001F485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p>
    <w:p w14:paraId="440EF614" w14:textId="77777777" w:rsidR="00D92810" w:rsidRPr="00685B6B" w:rsidRDefault="00D92810" w:rsidP="001F485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lang w:val="es-ES"/>
        </w:rPr>
      </w:pPr>
      <w:r w:rsidRPr="00685B6B">
        <w:rPr>
          <w:rFonts w:ascii="Arial" w:hAnsi="Arial" w:cs="Arial"/>
          <w:bCs/>
          <w:color w:val="000000"/>
          <w:sz w:val="22"/>
          <w:szCs w:val="22"/>
          <w:lang w:val="es-ES"/>
        </w:rPr>
        <w:t>EcoLogo CCD 115 Odor Control Additives</w:t>
      </w:r>
    </w:p>
    <w:p w14:paraId="0D0348A4" w14:textId="77777777" w:rsidR="00D92810" w:rsidRPr="00685B6B" w:rsidRDefault="00D92810" w:rsidP="001F485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lang w:val="es-ES"/>
        </w:rPr>
      </w:pPr>
      <w:hyperlink r:id="rId19" w:history="1">
        <w:r w:rsidRPr="00685B6B">
          <w:rPr>
            <w:rStyle w:val="Hyperlink"/>
            <w:rFonts w:ascii="Arial" w:hAnsi="Arial" w:cs="Arial"/>
            <w:sz w:val="22"/>
            <w:szCs w:val="22"/>
            <w:lang w:val="es-ES"/>
          </w:rPr>
          <w:t>http://www.ecologo.org/en/seeourcriteria/details.asp?ccd_id=340</w:t>
        </w:r>
      </w:hyperlink>
    </w:p>
    <w:p w14:paraId="52067A38" w14:textId="77777777" w:rsidR="00D92810" w:rsidRPr="00685B6B" w:rsidRDefault="00D92810" w:rsidP="001F485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lang w:val="es-ES"/>
        </w:rPr>
      </w:pPr>
    </w:p>
    <w:p w14:paraId="5D8B8A7D" w14:textId="77777777" w:rsidR="00D92810" w:rsidRPr="001B14A6" w:rsidRDefault="00D92810" w:rsidP="001F485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EcoLogo CCD-146 Hard Surface Cleaners</w:t>
      </w:r>
    </w:p>
    <w:p w14:paraId="4D4CB693" w14:textId="77777777" w:rsidR="00D92810" w:rsidRPr="001B14A6" w:rsidRDefault="00D92810" w:rsidP="001F485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hyperlink r:id="rId20" w:history="1">
        <w:r w:rsidRPr="001B14A6">
          <w:rPr>
            <w:rStyle w:val="Hyperlink"/>
            <w:rFonts w:ascii="Arial" w:hAnsi="Arial" w:cs="Arial"/>
            <w:bCs/>
            <w:sz w:val="22"/>
            <w:szCs w:val="22"/>
          </w:rPr>
          <w:t>http://www.ecologo.org/en/seeourcriteria/details.asp?ccd_id=371</w:t>
        </w:r>
      </w:hyperlink>
    </w:p>
    <w:p w14:paraId="13050517" w14:textId="77777777" w:rsidR="00D92810" w:rsidRPr="001B14A6" w:rsidRDefault="00D92810" w:rsidP="001F485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p>
    <w:p w14:paraId="42A0F51C" w14:textId="77777777" w:rsidR="00D92810" w:rsidRPr="001B14A6" w:rsidRDefault="00D92810" w:rsidP="001F485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EcoLogo CCD-147 Floor Care Products</w:t>
      </w:r>
    </w:p>
    <w:p w14:paraId="33E7FE07" w14:textId="77777777" w:rsidR="00D92810" w:rsidRPr="001B14A6" w:rsidRDefault="00D92810" w:rsidP="001F485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hyperlink r:id="rId21" w:history="1">
        <w:r w:rsidRPr="001B14A6">
          <w:rPr>
            <w:rStyle w:val="Hyperlink"/>
            <w:rFonts w:ascii="Arial" w:hAnsi="Arial" w:cs="Arial"/>
            <w:bCs/>
            <w:sz w:val="22"/>
            <w:szCs w:val="22"/>
          </w:rPr>
          <w:t>http://www.ecologo.org/en/seeourcriteria/details.asp?ccd_id=372</w:t>
        </w:r>
      </w:hyperlink>
    </w:p>
    <w:p w14:paraId="660917A0" w14:textId="77777777" w:rsidR="00D92810" w:rsidRPr="001B14A6" w:rsidRDefault="00D92810" w:rsidP="001F485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p>
    <w:p w14:paraId="05DC411A" w14:textId="77777777" w:rsidR="00D92810" w:rsidRPr="001B14A6" w:rsidRDefault="00D92810" w:rsidP="001F485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EcoLogo CCD 148 Carpet and Upholstery Cleaners</w:t>
      </w:r>
    </w:p>
    <w:p w14:paraId="6DBA2C1A" w14:textId="77777777" w:rsidR="00D92810" w:rsidRPr="001B14A6" w:rsidRDefault="00D92810" w:rsidP="001F485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http://www.ecologo.org/en/seeourcriteria/details.asp?ccd_id=373</w:t>
      </w:r>
    </w:p>
    <w:p w14:paraId="1A3AE15A" w14:textId="77777777" w:rsidR="00D92810" w:rsidRPr="001B14A6" w:rsidRDefault="00D92810" w:rsidP="001F485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p>
    <w:p w14:paraId="5FE3EF91" w14:textId="77777777" w:rsidR="00D92810" w:rsidRPr="001B14A6" w:rsidRDefault="00D92810" w:rsidP="001F485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EcoLogo CCD 166 Disinfectants and Disinfectant Cleaners</w:t>
      </w:r>
    </w:p>
    <w:p w14:paraId="466A7E85" w14:textId="77777777" w:rsidR="00D92810" w:rsidRPr="001B14A6" w:rsidRDefault="00D92810" w:rsidP="001F485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http://www.ecologo.org/en/seeourcriteria/details.asp?ccd_id=391</w:t>
      </w:r>
    </w:p>
    <w:p w14:paraId="7E847CEB" w14:textId="77777777" w:rsidR="00D92810" w:rsidRDefault="00D92810" w:rsidP="001F4855">
      <w:pPr>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p>
    <w:p w14:paraId="3BB943F3" w14:textId="77777777" w:rsidR="00E62881" w:rsidRPr="00186FA9" w:rsidRDefault="00E62881" w:rsidP="001F485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rPr>
      </w:pPr>
      <w:r>
        <w:rPr>
          <w:rFonts w:ascii="Arial" w:hAnsi="Arial" w:cs="Arial"/>
          <w:color w:val="000000"/>
          <w:sz w:val="22"/>
          <w:szCs w:val="22"/>
        </w:rPr>
        <w:t>Green Seal GS-37</w:t>
      </w:r>
      <w:r w:rsidRPr="00186FA9">
        <w:rPr>
          <w:rFonts w:ascii="Arial" w:hAnsi="Arial" w:cs="Arial"/>
          <w:color w:val="000000"/>
          <w:sz w:val="22"/>
          <w:szCs w:val="22"/>
        </w:rPr>
        <w:t xml:space="preserve"> Indust</w:t>
      </w:r>
      <w:r>
        <w:rPr>
          <w:rFonts w:ascii="Arial" w:hAnsi="Arial" w:cs="Arial"/>
          <w:color w:val="000000"/>
          <w:sz w:val="22"/>
          <w:szCs w:val="22"/>
        </w:rPr>
        <w:t>rial and Institutional Cleaners</w:t>
      </w:r>
    </w:p>
    <w:p w14:paraId="4D708F6D" w14:textId="77777777" w:rsidR="00E62881" w:rsidRDefault="00E62881" w:rsidP="001F4855">
      <w:pPr>
        <w:widowControl/>
        <w:suppressLineNumbers/>
        <w:tabs>
          <w:tab w:val="left" w:pos="0"/>
        </w:tabs>
        <w:suppressAutoHyphens/>
        <w:spacing w:line="240" w:lineRule="atLeast"/>
        <w:ind w:left="360"/>
        <w:rPr>
          <w:rFonts w:ascii="Arial" w:hAnsi="Arial" w:cs="Arial"/>
          <w:sz w:val="22"/>
          <w:szCs w:val="22"/>
        </w:rPr>
      </w:pPr>
      <w:hyperlink r:id="rId22" w:history="1">
        <w:r w:rsidRPr="00A95F28">
          <w:rPr>
            <w:rStyle w:val="Hyperlink"/>
            <w:rFonts w:ascii="Arial" w:hAnsi="Arial" w:cs="Arial"/>
            <w:sz w:val="22"/>
            <w:szCs w:val="22"/>
          </w:rPr>
          <w:t>http://www.greenseal.org/findaproduct/index.cfm#cleaners</w:t>
        </w:r>
      </w:hyperlink>
    </w:p>
    <w:p w14:paraId="723B33BE" w14:textId="77777777" w:rsidR="00E62881" w:rsidRPr="00231E4C" w:rsidRDefault="00E62881" w:rsidP="001F4855">
      <w:pPr>
        <w:widowControl/>
        <w:suppressLineNumbers/>
        <w:tabs>
          <w:tab w:val="left" w:pos="0"/>
        </w:tabs>
        <w:suppressAutoHyphens/>
        <w:spacing w:line="240" w:lineRule="atLeast"/>
        <w:rPr>
          <w:rFonts w:ascii="Arial" w:hAnsi="Arial" w:cs="Arial"/>
          <w:sz w:val="22"/>
          <w:szCs w:val="22"/>
        </w:rPr>
      </w:pPr>
    </w:p>
    <w:p w14:paraId="643CF67C" w14:textId="77777777" w:rsidR="00E62881" w:rsidRDefault="00E62881" w:rsidP="001F4855">
      <w:pPr>
        <w:widowControl/>
        <w:suppressLineNumbers/>
        <w:tabs>
          <w:tab w:val="left" w:pos="0"/>
        </w:tabs>
        <w:suppressAutoHyphens/>
        <w:spacing w:line="240" w:lineRule="atLeast"/>
        <w:outlineLvl w:val="0"/>
        <w:rPr>
          <w:rFonts w:ascii="Arial" w:hAnsi="Arial" w:cs="Arial"/>
          <w:b/>
          <w:bCs/>
          <w:color w:val="000000"/>
          <w:sz w:val="22"/>
          <w:szCs w:val="22"/>
        </w:rPr>
      </w:pPr>
      <w:r>
        <w:rPr>
          <w:rFonts w:ascii="Arial" w:hAnsi="Arial" w:cs="Arial"/>
          <w:b/>
          <w:bCs/>
          <w:color w:val="000000"/>
          <w:sz w:val="22"/>
          <w:szCs w:val="22"/>
        </w:rPr>
        <w:t>Construction Materials and Products</w:t>
      </w:r>
    </w:p>
    <w:p w14:paraId="11C8D3A2" w14:textId="77777777" w:rsidR="00E62881" w:rsidRDefault="00E62881" w:rsidP="001F485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rPr>
      </w:pPr>
      <w:r>
        <w:rPr>
          <w:rFonts w:ascii="Arial" w:hAnsi="Arial" w:cs="Arial"/>
          <w:b/>
          <w:bCs/>
          <w:color w:val="000000"/>
          <w:sz w:val="22"/>
          <w:szCs w:val="22"/>
        </w:rPr>
        <w:t>Contract Language</w:t>
      </w:r>
    </w:p>
    <w:p w14:paraId="606BA67F" w14:textId="77777777" w:rsidR="00E62881" w:rsidRDefault="00E62881" w:rsidP="001F485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rPr>
      </w:pPr>
      <w:r>
        <w:rPr>
          <w:rFonts w:ascii="Arial" w:hAnsi="Arial" w:cs="Arial"/>
          <w:color w:val="000000"/>
          <w:sz w:val="22"/>
          <w:szCs w:val="22"/>
        </w:rPr>
        <w:t>U.S. Department of Energy</w:t>
      </w:r>
    </w:p>
    <w:p w14:paraId="1CDF3C44" w14:textId="77777777" w:rsidR="00E62881" w:rsidRDefault="00555CB9" w:rsidP="001F4855">
      <w:pPr>
        <w:widowControl/>
        <w:suppressLineNumbers/>
        <w:tabs>
          <w:tab w:val="left" w:pos="0"/>
          <w:tab w:val="left" w:pos="360"/>
          <w:tab w:val="left" w:pos="720"/>
        </w:tabs>
        <w:suppressAutoHyphens/>
        <w:spacing w:line="240" w:lineRule="atLeast"/>
        <w:ind w:left="720" w:right="360" w:hanging="360"/>
        <w:rPr>
          <w:rFonts w:ascii="Arial" w:hAnsi="Arial" w:cs="Arial"/>
          <w:color w:val="000000"/>
          <w:sz w:val="22"/>
          <w:szCs w:val="22"/>
        </w:rPr>
      </w:pPr>
      <w:proofErr w:type="gramStart"/>
      <w:r w:rsidRPr="00555CB9">
        <w:rPr>
          <w:rFonts w:ascii="Arial" w:hAnsi="Arial" w:cs="Arial"/>
          <w:color w:val="00007F"/>
          <w:sz w:val="22"/>
          <w:szCs w:val="22"/>
          <w:u w:val="single"/>
        </w:rPr>
        <w:t>http://www.hss.doe.gov/pp/epp/epspecs.html</w:t>
      </w:r>
      <w:r w:rsidR="00E62881">
        <w:rPr>
          <w:rFonts w:ascii="Arial" w:hAnsi="Arial" w:cs="Arial"/>
          <w:color w:val="000000"/>
          <w:sz w:val="22"/>
          <w:szCs w:val="22"/>
        </w:rPr>
        <w:t xml:space="preserve"> ,</w:t>
      </w:r>
      <w:proofErr w:type="gramEnd"/>
      <w:r w:rsidR="00E62881">
        <w:rPr>
          <w:rFonts w:ascii="Arial" w:hAnsi="Arial" w:cs="Arial"/>
          <w:color w:val="000000"/>
          <w:sz w:val="22"/>
          <w:szCs w:val="22"/>
        </w:rPr>
        <w:t xml:space="preserve"> see “Construction Services”</w:t>
      </w:r>
    </w:p>
    <w:p w14:paraId="3B17C649" w14:textId="77777777" w:rsidR="00E62881" w:rsidRDefault="00E62881" w:rsidP="001F4855">
      <w:pPr>
        <w:widowControl/>
        <w:suppressLineNumbers/>
        <w:tabs>
          <w:tab w:val="left" w:pos="0"/>
        </w:tabs>
        <w:suppressAutoHyphens/>
        <w:spacing w:line="240" w:lineRule="atLeast"/>
        <w:rPr>
          <w:rFonts w:ascii="Arial" w:hAnsi="Arial" w:cs="Arial"/>
          <w:b/>
          <w:bCs/>
          <w:color w:val="000000"/>
          <w:sz w:val="22"/>
          <w:szCs w:val="22"/>
        </w:rPr>
      </w:pPr>
    </w:p>
    <w:p w14:paraId="1A1EA03C" w14:textId="77777777" w:rsidR="00E62881" w:rsidRDefault="00E62881" w:rsidP="001F4855">
      <w:pPr>
        <w:widowControl/>
        <w:suppressLineNumbers/>
        <w:tabs>
          <w:tab w:val="left" w:pos="0"/>
        </w:tabs>
        <w:suppressAutoHyphens/>
        <w:spacing w:line="240" w:lineRule="atLeast"/>
        <w:outlineLvl w:val="0"/>
        <w:rPr>
          <w:rFonts w:ascii="Arial" w:hAnsi="Arial" w:cs="Arial"/>
          <w:b/>
          <w:bCs/>
          <w:color w:val="000000"/>
          <w:sz w:val="22"/>
          <w:szCs w:val="22"/>
        </w:rPr>
      </w:pPr>
      <w:r>
        <w:rPr>
          <w:rFonts w:ascii="Arial" w:hAnsi="Arial" w:cs="Arial"/>
          <w:b/>
          <w:bCs/>
          <w:color w:val="000000"/>
          <w:sz w:val="22"/>
          <w:szCs w:val="22"/>
        </w:rPr>
        <w:lastRenderedPageBreak/>
        <w:t>Paint</w:t>
      </w:r>
    </w:p>
    <w:p w14:paraId="23F5DCBD" w14:textId="77777777" w:rsidR="00E62881" w:rsidRDefault="00E62881" w:rsidP="001F4855">
      <w:pPr>
        <w:widowControl/>
        <w:suppressLineNumbers/>
        <w:tabs>
          <w:tab w:val="left" w:pos="0"/>
          <w:tab w:val="left" w:pos="360"/>
          <w:tab w:val="left" w:pos="720"/>
        </w:tabs>
        <w:suppressAutoHyphens/>
        <w:spacing w:line="240" w:lineRule="atLeast"/>
        <w:ind w:left="720" w:hanging="360"/>
        <w:outlineLvl w:val="0"/>
        <w:rPr>
          <w:rFonts w:ascii="Arial" w:hAnsi="Arial" w:cs="Arial"/>
          <w:b/>
          <w:bCs/>
          <w:color w:val="000000"/>
          <w:sz w:val="22"/>
          <w:szCs w:val="22"/>
        </w:rPr>
      </w:pPr>
      <w:r>
        <w:rPr>
          <w:rFonts w:ascii="Arial" w:hAnsi="Arial" w:cs="Arial"/>
          <w:b/>
          <w:bCs/>
          <w:color w:val="000000"/>
          <w:sz w:val="22"/>
          <w:szCs w:val="22"/>
        </w:rPr>
        <w:t>Recycled Content Specifications and Suppliers</w:t>
      </w:r>
    </w:p>
    <w:p w14:paraId="2A220851" w14:textId="77777777" w:rsidR="00E62881" w:rsidRDefault="00E62881" w:rsidP="001F485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rPr>
      </w:pPr>
      <w:r>
        <w:rPr>
          <w:rFonts w:ascii="Arial" w:hAnsi="Arial" w:cs="Arial"/>
          <w:color w:val="000000"/>
          <w:sz w:val="22"/>
          <w:szCs w:val="22"/>
        </w:rPr>
        <w:t>U.S. Environmental Protection Agency</w:t>
      </w:r>
    </w:p>
    <w:p w14:paraId="76A5D41A" w14:textId="77777777" w:rsidR="00E62881" w:rsidRDefault="00E62881" w:rsidP="001F4855">
      <w:pPr>
        <w:widowControl/>
        <w:suppressLineNumbers/>
        <w:tabs>
          <w:tab w:val="left" w:pos="0"/>
          <w:tab w:val="left" w:pos="360"/>
          <w:tab w:val="left" w:pos="720"/>
        </w:tabs>
        <w:suppressAutoHyphens/>
        <w:spacing w:line="240" w:lineRule="atLeast"/>
        <w:ind w:left="720" w:hanging="360"/>
        <w:rPr>
          <w:rFonts w:ascii="Arial" w:hAnsi="Arial" w:cs="Arial"/>
          <w:b/>
          <w:bCs/>
          <w:color w:val="000000"/>
          <w:sz w:val="22"/>
          <w:szCs w:val="22"/>
        </w:rPr>
      </w:pPr>
      <w:r>
        <w:rPr>
          <w:rFonts w:ascii="Arial" w:hAnsi="Arial" w:cs="Arial"/>
          <w:color w:val="00007F"/>
          <w:sz w:val="22"/>
          <w:szCs w:val="22"/>
          <w:u w:val="single"/>
        </w:rPr>
        <w:t>http://www.epa.gov/epaoswer/non-hw/procure/products/paint.htm</w:t>
      </w:r>
    </w:p>
    <w:p w14:paraId="52C6F0FD" w14:textId="77777777" w:rsidR="00E62881" w:rsidRDefault="00E62881" w:rsidP="001F4855">
      <w:pPr>
        <w:widowControl/>
        <w:suppressLineNumbers/>
        <w:tabs>
          <w:tab w:val="left" w:pos="0"/>
          <w:tab w:val="left" w:pos="360"/>
          <w:tab w:val="left" w:pos="720"/>
        </w:tabs>
        <w:suppressAutoHyphens/>
        <w:spacing w:line="240" w:lineRule="atLeast"/>
        <w:ind w:left="720" w:hanging="360"/>
        <w:rPr>
          <w:rFonts w:ascii="Arial" w:hAnsi="Arial" w:cs="Arial"/>
          <w:b/>
          <w:bCs/>
          <w:color w:val="000000"/>
          <w:sz w:val="22"/>
          <w:szCs w:val="22"/>
        </w:rPr>
      </w:pPr>
    </w:p>
    <w:p w14:paraId="35180A61" w14:textId="77777777" w:rsidR="00E62881" w:rsidRDefault="00E62881" w:rsidP="003A530F">
      <w:pPr>
        <w:keepNext/>
        <w:keepLines/>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rPr>
      </w:pPr>
      <w:r>
        <w:rPr>
          <w:rFonts w:ascii="Arial" w:hAnsi="Arial" w:cs="Arial"/>
          <w:b/>
          <w:bCs/>
          <w:color w:val="000000"/>
          <w:sz w:val="22"/>
          <w:szCs w:val="22"/>
        </w:rPr>
        <w:t>Suppliers</w:t>
      </w:r>
    </w:p>
    <w:p w14:paraId="7652F75D" w14:textId="77777777" w:rsidR="00D92810" w:rsidRDefault="00D92810" w:rsidP="003A530F">
      <w:pPr>
        <w:keepNext/>
        <w:keepLines/>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rPr>
      </w:pPr>
      <w:r>
        <w:rPr>
          <w:rFonts w:ascii="Arial" w:hAnsi="Arial" w:cs="Arial"/>
          <w:color w:val="000000"/>
          <w:sz w:val="22"/>
          <w:szCs w:val="22"/>
        </w:rPr>
        <w:t>EcoLogo CCD-47 Surface Coatings (Paints, Stains, and Varnishes)</w:t>
      </w:r>
    </w:p>
    <w:p w14:paraId="67E8999A" w14:textId="77777777" w:rsidR="00D92810" w:rsidRDefault="00D92810" w:rsidP="003A530F">
      <w:pPr>
        <w:keepNext/>
        <w:keepLines/>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rPr>
      </w:pPr>
      <w:hyperlink r:id="rId23" w:history="1">
        <w:r w:rsidRPr="00861BF8">
          <w:rPr>
            <w:rStyle w:val="Hyperlink"/>
            <w:rFonts w:ascii="Arial" w:hAnsi="Arial" w:cs="Arial"/>
            <w:sz w:val="22"/>
            <w:szCs w:val="22"/>
          </w:rPr>
          <w:t>http://www.ecologo.org/en/seeourcriteria/details.asp?ccd_id=272</w:t>
        </w:r>
      </w:hyperlink>
    </w:p>
    <w:p w14:paraId="61599BA9" w14:textId="77777777" w:rsidR="00D92810" w:rsidRDefault="00D92810" w:rsidP="001F485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rPr>
      </w:pPr>
    </w:p>
    <w:p w14:paraId="45B57FC1" w14:textId="77777777" w:rsidR="00D92810" w:rsidRDefault="00D92810" w:rsidP="001F485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rPr>
      </w:pPr>
      <w:r>
        <w:rPr>
          <w:rFonts w:ascii="Arial" w:hAnsi="Arial" w:cs="Arial"/>
          <w:color w:val="000000"/>
          <w:sz w:val="22"/>
          <w:szCs w:val="22"/>
        </w:rPr>
        <w:t>EcoLogo CCD-48 Surface Coatings (Recycled)</w:t>
      </w:r>
    </w:p>
    <w:p w14:paraId="5EF2F564" w14:textId="77777777" w:rsidR="00D92810" w:rsidRPr="00585081" w:rsidRDefault="00D92810" w:rsidP="001F485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rPr>
      </w:pPr>
      <w:r w:rsidRPr="00585081">
        <w:rPr>
          <w:rFonts w:ascii="Arial" w:hAnsi="Arial" w:cs="Arial"/>
          <w:color w:val="000000"/>
          <w:sz w:val="22"/>
          <w:szCs w:val="22"/>
        </w:rPr>
        <w:t>http://www.ecologo.org/en/seeourcriteria/details.asp?ccd_id=273</w:t>
      </w:r>
    </w:p>
    <w:p w14:paraId="29BCD4D9" w14:textId="77777777" w:rsidR="00D92810" w:rsidRDefault="00D92810" w:rsidP="001F485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rPr>
      </w:pPr>
    </w:p>
    <w:p w14:paraId="4C3E424D" w14:textId="77777777" w:rsidR="00D92810" w:rsidRDefault="00D92810" w:rsidP="001F4855">
      <w:pPr>
        <w:widowControl/>
        <w:suppressLineNumbers/>
        <w:tabs>
          <w:tab w:val="left" w:pos="0"/>
        </w:tabs>
        <w:suppressAutoHyphens/>
        <w:spacing w:line="240" w:lineRule="atLeast"/>
        <w:ind w:left="360"/>
        <w:outlineLvl w:val="0"/>
        <w:rPr>
          <w:rFonts w:ascii="Arial" w:hAnsi="Arial" w:cs="Arial"/>
          <w:sz w:val="22"/>
          <w:szCs w:val="22"/>
        </w:rPr>
      </w:pPr>
      <w:r>
        <w:rPr>
          <w:rFonts w:ascii="Arial" w:hAnsi="Arial" w:cs="Arial"/>
          <w:sz w:val="22"/>
          <w:szCs w:val="22"/>
        </w:rPr>
        <w:t>Green Seal GS-43 Recycled Content Latex Paint</w:t>
      </w:r>
    </w:p>
    <w:p w14:paraId="0B826A07" w14:textId="77777777" w:rsidR="00D92810" w:rsidRPr="00C95A35" w:rsidRDefault="00D92810" w:rsidP="001F4855">
      <w:pPr>
        <w:widowControl/>
        <w:suppressLineNumbers/>
        <w:tabs>
          <w:tab w:val="left" w:pos="0"/>
        </w:tabs>
        <w:suppressAutoHyphens/>
        <w:spacing w:line="240" w:lineRule="atLeast"/>
        <w:ind w:left="360"/>
        <w:rPr>
          <w:rFonts w:ascii="Arial" w:hAnsi="Arial" w:cs="Arial"/>
          <w:sz w:val="22"/>
          <w:szCs w:val="22"/>
        </w:rPr>
      </w:pPr>
      <w:r w:rsidRPr="00C95A35">
        <w:rPr>
          <w:rFonts w:ascii="Arial" w:hAnsi="Arial" w:cs="Arial"/>
          <w:sz w:val="22"/>
          <w:szCs w:val="22"/>
        </w:rPr>
        <w:t>http://www.greenseal.org/newsroom/GS-43_Recycled_Content_Latex_Paint.pdf</w:t>
      </w:r>
    </w:p>
    <w:p w14:paraId="252A5128" w14:textId="77777777" w:rsidR="00B552CE" w:rsidRPr="00B552CE" w:rsidRDefault="00B552CE" w:rsidP="001F4855">
      <w:pPr>
        <w:widowControl/>
        <w:suppressLineNumbers/>
        <w:tabs>
          <w:tab w:val="left" w:pos="0"/>
        </w:tabs>
        <w:suppressAutoHyphens/>
        <w:spacing w:line="240" w:lineRule="atLeast"/>
        <w:rPr>
          <w:rFonts w:ascii="Arial" w:hAnsi="Arial" w:cs="Arial"/>
          <w:sz w:val="22"/>
          <w:szCs w:val="22"/>
        </w:rPr>
      </w:pPr>
    </w:p>
    <w:p w14:paraId="6378315D" w14:textId="77777777" w:rsidR="00381D14" w:rsidRPr="00443427" w:rsidRDefault="00381D14" w:rsidP="001F4855">
      <w:pPr>
        <w:widowControl/>
        <w:suppressLineNumbers/>
        <w:tabs>
          <w:tab w:val="left" w:pos="0"/>
        </w:tabs>
        <w:suppressAutoHyphens/>
        <w:spacing w:line="240" w:lineRule="atLeast"/>
        <w:rPr>
          <w:rFonts w:ascii="Arial" w:hAnsi="Arial" w:cs="Arial"/>
          <w:b/>
          <w:bCs/>
          <w:color w:val="000000"/>
          <w:sz w:val="22"/>
          <w:szCs w:val="22"/>
        </w:rPr>
      </w:pPr>
      <w:r w:rsidRPr="00443427">
        <w:rPr>
          <w:rFonts w:ascii="Arial" w:hAnsi="Arial" w:cs="Arial"/>
          <w:b/>
          <w:bCs/>
          <w:color w:val="000000"/>
          <w:sz w:val="32"/>
          <w:szCs w:val="32"/>
        </w:rPr>
        <w:fldChar w:fldCharType="begin"/>
      </w:r>
      <w:r w:rsidRPr="00443427">
        <w:rPr>
          <w:rFonts w:ascii="Arial" w:hAnsi="Arial" w:cs="Arial"/>
          <w:b/>
          <w:bCs/>
          <w:color w:val="000000"/>
          <w:sz w:val="32"/>
          <w:szCs w:val="32"/>
        </w:rPr>
        <w:instrText xml:space="preserve">PRIVATE </w:instrText>
      </w:r>
      <w:r w:rsidRPr="00443427">
        <w:rPr>
          <w:rFonts w:ascii="Arial" w:hAnsi="Arial" w:cs="Arial"/>
          <w:b/>
          <w:bCs/>
          <w:color w:val="000000"/>
          <w:sz w:val="32"/>
          <w:szCs w:val="32"/>
        </w:rPr>
      </w:r>
      <w:r w:rsidRPr="00443427">
        <w:rPr>
          <w:rFonts w:ascii="Arial" w:hAnsi="Arial" w:cs="Arial"/>
          <w:b/>
          <w:bCs/>
          <w:color w:val="000000"/>
          <w:sz w:val="32"/>
          <w:szCs w:val="32"/>
        </w:rPr>
        <w:fldChar w:fldCharType="end"/>
      </w:r>
      <w:r w:rsidRPr="00443427">
        <w:rPr>
          <w:rFonts w:ascii="Arial" w:hAnsi="Arial" w:cs="Arial"/>
          <w:b/>
          <w:bCs/>
          <w:color w:val="000000"/>
          <w:sz w:val="22"/>
          <w:szCs w:val="22"/>
        </w:rPr>
        <w:t>Toner Cartridges</w:t>
      </w:r>
      <w:r w:rsidRPr="00443427">
        <w:rPr>
          <w:rFonts w:ascii="Arial" w:hAnsi="Arial" w:cs="Arial"/>
          <w:b/>
          <w:bCs/>
          <w:color w:val="000000"/>
          <w:sz w:val="22"/>
          <w:szCs w:val="22"/>
        </w:rPr>
        <w:fldChar w:fldCharType="begin"/>
      </w:r>
      <w:r w:rsidRPr="00443427">
        <w:rPr>
          <w:rFonts w:ascii="Arial" w:hAnsi="Arial" w:cs="Arial"/>
          <w:b/>
          <w:bCs/>
          <w:color w:val="000000"/>
          <w:sz w:val="32"/>
          <w:szCs w:val="32"/>
        </w:rPr>
        <w:instrText>tc  \l 1 "</w:instrText>
      </w:r>
      <w:r w:rsidRPr="00443427">
        <w:rPr>
          <w:rFonts w:ascii="Arial" w:hAnsi="Arial" w:cs="Arial"/>
          <w:b/>
          <w:bCs/>
          <w:color w:val="000000"/>
          <w:sz w:val="22"/>
          <w:szCs w:val="22"/>
        </w:rPr>
        <w:instrText>Toner Cartridges</w:instrText>
      </w:r>
      <w:r w:rsidRPr="00443427">
        <w:rPr>
          <w:rFonts w:ascii="Arial" w:hAnsi="Arial" w:cs="Arial"/>
          <w:b/>
          <w:bCs/>
          <w:color w:val="000000"/>
          <w:sz w:val="32"/>
          <w:szCs w:val="32"/>
        </w:rPr>
        <w:instrText>"</w:instrText>
      </w:r>
      <w:r w:rsidRPr="00443427">
        <w:rPr>
          <w:rFonts w:ascii="Arial" w:hAnsi="Arial" w:cs="Arial"/>
          <w:b/>
          <w:bCs/>
          <w:color w:val="000000"/>
          <w:sz w:val="22"/>
          <w:szCs w:val="22"/>
        </w:rPr>
        <w:fldChar w:fldCharType="end"/>
      </w:r>
    </w:p>
    <w:p w14:paraId="150AA1B7" w14:textId="77777777" w:rsidR="00381D14" w:rsidRPr="00443427" w:rsidRDefault="00381D14" w:rsidP="001F4855">
      <w:pPr>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r w:rsidRPr="00443427">
        <w:rPr>
          <w:rFonts w:ascii="Arial" w:hAnsi="Arial" w:cs="Arial"/>
          <w:b/>
          <w:bCs/>
          <w:color w:val="000000"/>
          <w:sz w:val="22"/>
          <w:szCs w:val="22"/>
        </w:rPr>
        <w:fldChar w:fldCharType="begin"/>
      </w:r>
      <w:r w:rsidRPr="00443427">
        <w:rPr>
          <w:rFonts w:ascii="Arial" w:hAnsi="Arial" w:cs="Arial"/>
          <w:b/>
          <w:bCs/>
          <w:color w:val="000000"/>
          <w:sz w:val="22"/>
          <w:szCs w:val="22"/>
        </w:rPr>
        <w:instrText xml:space="preserve">PRIVATE </w:instrText>
      </w:r>
      <w:r w:rsidRPr="00443427">
        <w:rPr>
          <w:rFonts w:ascii="Arial" w:hAnsi="Arial" w:cs="Arial"/>
          <w:b/>
          <w:bCs/>
          <w:color w:val="000000"/>
          <w:sz w:val="22"/>
          <w:szCs w:val="22"/>
        </w:rPr>
      </w:r>
      <w:r w:rsidRPr="00443427">
        <w:rPr>
          <w:rFonts w:ascii="Arial" w:hAnsi="Arial" w:cs="Arial"/>
          <w:b/>
          <w:bCs/>
          <w:color w:val="000000"/>
          <w:sz w:val="22"/>
          <w:szCs w:val="22"/>
        </w:rPr>
        <w:fldChar w:fldCharType="end"/>
      </w:r>
      <w:r w:rsidRPr="00443427">
        <w:rPr>
          <w:rFonts w:ascii="Arial" w:hAnsi="Arial" w:cs="Arial"/>
          <w:b/>
          <w:bCs/>
          <w:color w:val="000000"/>
          <w:sz w:val="22"/>
          <w:szCs w:val="22"/>
        </w:rPr>
        <w:t>Recycled Content Specifications and Suppliers</w:t>
      </w:r>
      <w:r w:rsidRPr="00443427">
        <w:rPr>
          <w:rFonts w:ascii="Arial" w:hAnsi="Arial" w:cs="Arial"/>
          <w:b/>
          <w:bCs/>
          <w:color w:val="000000"/>
          <w:sz w:val="22"/>
          <w:szCs w:val="22"/>
        </w:rPr>
        <w:fldChar w:fldCharType="begin"/>
      </w:r>
      <w:r w:rsidRPr="00443427">
        <w:rPr>
          <w:rFonts w:ascii="Arial" w:hAnsi="Arial" w:cs="Arial"/>
          <w:b/>
          <w:bCs/>
          <w:color w:val="000000"/>
          <w:sz w:val="22"/>
          <w:szCs w:val="22"/>
        </w:rPr>
        <w:instrText>tc  \l 1 "Recycled Content Specifications and Suppliers"</w:instrText>
      </w:r>
      <w:r w:rsidRPr="00443427">
        <w:rPr>
          <w:rFonts w:ascii="Arial" w:hAnsi="Arial" w:cs="Arial"/>
          <w:b/>
          <w:bCs/>
          <w:color w:val="000000"/>
          <w:sz w:val="22"/>
          <w:szCs w:val="22"/>
        </w:rPr>
        <w:fldChar w:fldCharType="end"/>
      </w:r>
    </w:p>
    <w:p w14:paraId="53EAB6A8" w14:textId="77777777" w:rsidR="00D92810" w:rsidRDefault="00D92810" w:rsidP="001F485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rPr>
      </w:pPr>
      <w:r>
        <w:rPr>
          <w:rFonts w:ascii="Arial" w:hAnsi="Arial" w:cs="Arial"/>
          <w:color w:val="000000"/>
          <w:sz w:val="22"/>
          <w:szCs w:val="22"/>
        </w:rPr>
        <w:t>EcoLogo CCD-039 Printing Cartridges Remanufactured</w:t>
      </w:r>
    </w:p>
    <w:p w14:paraId="6E6E2851" w14:textId="77777777" w:rsidR="00D92810" w:rsidRDefault="00D92810" w:rsidP="001F485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rPr>
      </w:pPr>
      <w:r w:rsidRPr="00585081">
        <w:rPr>
          <w:rFonts w:ascii="Arial" w:hAnsi="Arial" w:cs="Arial"/>
          <w:color w:val="000000"/>
          <w:sz w:val="22"/>
          <w:szCs w:val="22"/>
        </w:rPr>
        <w:t>http://www.ecologo.org/en/seeourcriteria/details.asp?ccd_id=264</w:t>
      </w:r>
    </w:p>
    <w:p w14:paraId="130D8ABD" w14:textId="77777777" w:rsidR="00D92810" w:rsidRDefault="00D92810" w:rsidP="001F4855">
      <w:pPr>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p>
    <w:p w14:paraId="099029F0" w14:textId="77777777" w:rsidR="00381D14" w:rsidRPr="00443427" w:rsidRDefault="00381D14" w:rsidP="001F485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rPr>
      </w:pPr>
      <w:r w:rsidRPr="00443427">
        <w:rPr>
          <w:rFonts w:ascii="Arial" w:hAnsi="Arial" w:cs="Arial"/>
          <w:color w:val="000000"/>
          <w:sz w:val="22"/>
          <w:szCs w:val="22"/>
        </w:rPr>
        <w:t>U.S. Environmental Protection Agency</w:t>
      </w:r>
    </w:p>
    <w:p w14:paraId="7AA59548" w14:textId="77777777" w:rsidR="00550643" w:rsidRDefault="00381D14" w:rsidP="001F4855">
      <w:pPr>
        <w:widowControl/>
        <w:suppressLineNumbers/>
        <w:tabs>
          <w:tab w:val="left" w:pos="0"/>
          <w:tab w:val="left" w:pos="360"/>
          <w:tab w:val="left" w:pos="720"/>
        </w:tabs>
        <w:suppressAutoHyphens/>
        <w:spacing w:line="240" w:lineRule="atLeast"/>
        <w:ind w:left="720" w:hanging="360"/>
        <w:rPr>
          <w:rFonts w:ascii="Arial" w:hAnsi="Arial" w:cs="Arial"/>
          <w:color w:val="00007F"/>
          <w:sz w:val="22"/>
          <w:szCs w:val="22"/>
          <w:u w:val="single"/>
        </w:rPr>
      </w:pPr>
      <w:r w:rsidRPr="00443427">
        <w:rPr>
          <w:rFonts w:ascii="Arial" w:hAnsi="Arial" w:cs="Arial"/>
          <w:b/>
          <w:bCs/>
          <w:color w:val="000000"/>
          <w:sz w:val="26"/>
          <w:szCs w:val="26"/>
        </w:rPr>
        <w:fldChar w:fldCharType="begin"/>
      </w:r>
      <w:r w:rsidRPr="00443427">
        <w:rPr>
          <w:rFonts w:ascii="Arial" w:hAnsi="Arial" w:cs="Arial"/>
          <w:b/>
          <w:bCs/>
          <w:color w:val="000000"/>
          <w:sz w:val="26"/>
          <w:szCs w:val="26"/>
        </w:rPr>
        <w:instrText xml:space="preserve">PRIVATE </w:instrText>
      </w:r>
      <w:r w:rsidRPr="00443427">
        <w:rPr>
          <w:rFonts w:ascii="Arial" w:hAnsi="Arial" w:cs="Arial"/>
          <w:b/>
          <w:bCs/>
          <w:color w:val="000000"/>
          <w:sz w:val="26"/>
          <w:szCs w:val="26"/>
        </w:rPr>
      </w:r>
      <w:r w:rsidRPr="00443427">
        <w:rPr>
          <w:rFonts w:ascii="Arial" w:hAnsi="Arial" w:cs="Arial"/>
          <w:b/>
          <w:bCs/>
          <w:color w:val="000000"/>
          <w:sz w:val="26"/>
          <w:szCs w:val="26"/>
        </w:rPr>
        <w:fldChar w:fldCharType="end"/>
      </w:r>
      <w:r w:rsidRPr="00443427">
        <w:rPr>
          <w:rFonts w:ascii="Arial" w:hAnsi="Arial" w:cs="Arial"/>
          <w:color w:val="00007F"/>
          <w:sz w:val="22"/>
          <w:szCs w:val="22"/>
          <w:u w:val="single"/>
        </w:rPr>
        <w:t>http://www.epa.gov/epaoswer/non-hw/procure/products/toner.htm</w:t>
      </w:r>
    </w:p>
    <w:p w14:paraId="3D5CD4BB" w14:textId="77777777" w:rsidR="00550643" w:rsidRDefault="00550643" w:rsidP="001F4855">
      <w:pPr>
        <w:widowControl/>
        <w:suppressLineNumbers/>
        <w:tabs>
          <w:tab w:val="left" w:pos="0"/>
          <w:tab w:val="left" w:pos="360"/>
          <w:tab w:val="left" w:pos="720"/>
        </w:tabs>
        <w:suppressAutoHyphens/>
        <w:spacing w:line="240" w:lineRule="atLeast"/>
        <w:ind w:left="720" w:hanging="360"/>
        <w:rPr>
          <w:rFonts w:ascii="Arial" w:hAnsi="Arial" w:cs="Arial"/>
          <w:color w:val="00007F"/>
          <w:sz w:val="22"/>
          <w:szCs w:val="22"/>
          <w:u w:val="single"/>
        </w:rPr>
      </w:pPr>
    </w:p>
    <w:p w14:paraId="2D59E13A" w14:textId="77777777" w:rsidR="00550643" w:rsidRDefault="00555CB9" w:rsidP="001F4855">
      <w:pPr>
        <w:widowControl/>
        <w:suppressLineNumbers/>
        <w:suppressAutoHyphens/>
        <w:outlineLvl w:val="0"/>
        <w:rPr>
          <w:rFonts w:ascii="Arial" w:hAnsi="Arial" w:cs="Arial"/>
          <w:b/>
          <w:bCs/>
          <w:sz w:val="22"/>
          <w:szCs w:val="22"/>
        </w:rPr>
      </w:pPr>
      <w:r>
        <w:rPr>
          <w:rFonts w:ascii="Arial" w:hAnsi="Arial" w:cs="Arial"/>
          <w:b/>
          <w:bCs/>
          <w:color w:val="000000"/>
          <w:sz w:val="24"/>
          <w:szCs w:val="24"/>
          <w:u w:val="single"/>
        </w:rPr>
        <w:t>DOWNLOAD AND RUN BEES 4</w:t>
      </w:r>
      <w:r w:rsidR="00550643">
        <w:rPr>
          <w:rFonts w:ascii="Arial" w:hAnsi="Arial" w:cs="Arial"/>
          <w:b/>
          <w:bCs/>
          <w:color w:val="000000"/>
          <w:sz w:val="24"/>
          <w:szCs w:val="24"/>
          <w:u w:val="single"/>
        </w:rPr>
        <w:t>.0 SOFTWARE</w:t>
      </w:r>
    </w:p>
    <w:p w14:paraId="6C2238FF" w14:textId="77777777" w:rsidR="00550643" w:rsidRDefault="00550643" w:rsidP="001F4855">
      <w:pPr>
        <w:widowControl/>
        <w:suppressLineNumbers/>
        <w:suppressAutoHyphens/>
        <w:rPr>
          <w:rFonts w:ascii="Arial" w:hAnsi="Arial" w:cs="Arial"/>
          <w:b/>
          <w:bCs/>
          <w:sz w:val="22"/>
          <w:szCs w:val="22"/>
        </w:rPr>
      </w:pPr>
    </w:p>
    <w:p w14:paraId="77F1810D" w14:textId="77777777" w:rsidR="00F170D1" w:rsidRPr="00CF1D2A" w:rsidRDefault="00F170D1" w:rsidP="001F4855">
      <w:pPr>
        <w:widowControl/>
        <w:suppressLineNumbers/>
        <w:suppressAutoHyphens/>
        <w:rPr>
          <w:rFonts w:ascii="Arial" w:hAnsi="Arial" w:cs="Arial"/>
          <w:snapToGrid w:val="0"/>
          <w:sz w:val="22"/>
          <w:szCs w:val="22"/>
        </w:rPr>
      </w:pPr>
      <w:bookmarkStart w:id="7" w:name="OLE_LINK22"/>
      <w:r>
        <w:rPr>
          <w:rFonts w:ascii="Arial" w:hAnsi="Arial" w:cs="Arial"/>
          <w:bCs/>
          <w:sz w:val="22"/>
          <w:szCs w:val="22"/>
        </w:rPr>
        <w:t>BEES</w:t>
      </w:r>
      <w:r w:rsidRPr="00CF1D2A">
        <w:rPr>
          <w:rFonts w:ascii="Arial" w:hAnsi="Arial" w:cs="Arial"/>
          <w:snapToGrid w:val="0"/>
          <w:sz w:val="22"/>
          <w:szCs w:val="22"/>
        </w:rPr>
        <w:t xml:space="preserve"> (Building for Environmental and</w:t>
      </w:r>
      <w:r>
        <w:rPr>
          <w:rFonts w:ascii="Arial" w:hAnsi="Arial" w:cs="Arial"/>
          <w:snapToGrid w:val="0"/>
          <w:sz w:val="22"/>
          <w:szCs w:val="22"/>
        </w:rPr>
        <w:t xml:space="preserve"> </w:t>
      </w:r>
      <w:r w:rsidRPr="00CF1D2A">
        <w:rPr>
          <w:rFonts w:ascii="Arial" w:hAnsi="Arial" w:cs="Arial"/>
          <w:snapToGrid w:val="0"/>
          <w:sz w:val="22"/>
          <w:szCs w:val="22"/>
        </w:rPr>
        <w:t xml:space="preserve">Economic Sustainability) software </w:t>
      </w:r>
      <w:r>
        <w:rPr>
          <w:rFonts w:ascii="Arial" w:hAnsi="Arial" w:cs="Arial"/>
          <w:snapToGrid w:val="0"/>
          <w:sz w:val="22"/>
          <w:szCs w:val="22"/>
        </w:rPr>
        <w:t xml:space="preserve">helps designers, builders, and product manufacturers identify the </w:t>
      </w:r>
      <w:r w:rsidRPr="00CF1D2A">
        <w:rPr>
          <w:rFonts w:ascii="Arial" w:hAnsi="Arial" w:cs="Arial"/>
          <w:snapToGrid w:val="0"/>
          <w:sz w:val="22"/>
          <w:szCs w:val="22"/>
        </w:rPr>
        <w:t>environmental and economic performance of</w:t>
      </w:r>
    </w:p>
    <w:p w14:paraId="06F0B7A7" w14:textId="77777777" w:rsidR="00F170D1" w:rsidRDefault="00F170D1" w:rsidP="001F4855">
      <w:pPr>
        <w:widowControl/>
        <w:suppressLineNumbers/>
        <w:suppressAutoHyphens/>
        <w:rPr>
          <w:rFonts w:ascii="Arial" w:hAnsi="Arial" w:cs="Arial"/>
          <w:b/>
          <w:bCs/>
          <w:sz w:val="22"/>
          <w:szCs w:val="22"/>
        </w:rPr>
      </w:pPr>
      <w:r w:rsidRPr="00CF1D2A">
        <w:rPr>
          <w:rFonts w:ascii="Arial" w:hAnsi="Arial" w:cs="Arial"/>
          <w:snapToGrid w:val="0"/>
          <w:sz w:val="22"/>
          <w:szCs w:val="22"/>
        </w:rPr>
        <w:t>building/construction products. Developed by the NIST (National Institute of Standards and Technology)</w:t>
      </w:r>
      <w:bookmarkEnd w:id="7"/>
      <w:r w:rsidRPr="00CF1D2A">
        <w:rPr>
          <w:rFonts w:ascii="Arial" w:hAnsi="Arial" w:cs="Arial"/>
          <w:snapToGrid w:val="0"/>
          <w:sz w:val="22"/>
          <w:szCs w:val="22"/>
        </w:rPr>
        <w:t xml:space="preserve"> Green Buildings Program</w:t>
      </w:r>
      <w:r>
        <w:rPr>
          <w:rFonts w:ascii="Arial" w:hAnsi="Arial" w:cs="Arial"/>
          <w:snapToGrid w:val="0"/>
          <w:sz w:val="22"/>
          <w:szCs w:val="22"/>
        </w:rPr>
        <w:t xml:space="preserve"> with support from the U.S. EPA </w:t>
      </w:r>
      <w:r w:rsidRPr="00CF1D2A">
        <w:rPr>
          <w:rFonts w:ascii="Arial" w:hAnsi="Arial" w:cs="Arial"/>
          <w:snapToGrid w:val="0"/>
          <w:sz w:val="22"/>
          <w:szCs w:val="22"/>
        </w:rPr>
        <w:t>Environmentally Preferable Purchasing Program</w:t>
      </w:r>
      <w:r>
        <w:rPr>
          <w:rFonts w:ascii="Arial" w:hAnsi="Arial" w:cs="Arial"/>
          <w:snapToGrid w:val="0"/>
          <w:sz w:val="22"/>
          <w:szCs w:val="22"/>
        </w:rPr>
        <w:t xml:space="preserve"> </w:t>
      </w:r>
      <w:r w:rsidRPr="00CF1D2A">
        <w:rPr>
          <w:rFonts w:ascii="Arial" w:hAnsi="Arial" w:cs="Arial"/>
          <w:snapToGrid w:val="0"/>
          <w:sz w:val="22"/>
          <w:szCs w:val="22"/>
        </w:rPr>
        <w:t>and the HUD Partnership for Advancing Technology in Housing (PATH) the tool is based on consensus standards and designed to be practical, flexible, and transparent.</w:t>
      </w:r>
    </w:p>
    <w:p w14:paraId="5BC232BF" w14:textId="77777777" w:rsidR="00F170D1" w:rsidRDefault="00F170D1" w:rsidP="001F4855">
      <w:pPr>
        <w:widowControl/>
        <w:suppressLineNumbers/>
        <w:suppressAutoHyphens/>
        <w:rPr>
          <w:rFonts w:ascii="Arial" w:hAnsi="Arial" w:cs="Arial"/>
          <w:b/>
          <w:bCs/>
          <w:sz w:val="22"/>
          <w:szCs w:val="22"/>
        </w:rPr>
      </w:pPr>
    </w:p>
    <w:p w14:paraId="4421A240" w14:textId="77777777" w:rsidR="00550643" w:rsidRPr="00855447" w:rsidRDefault="00550643" w:rsidP="001F4855">
      <w:pPr>
        <w:widowControl/>
        <w:suppressLineNumbers/>
        <w:suppressAutoHyphens/>
        <w:rPr>
          <w:rFonts w:ascii="Arial" w:hAnsi="Arial" w:cs="Arial"/>
          <w:b/>
          <w:bCs/>
          <w:sz w:val="22"/>
          <w:szCs w:val="22"/>
        </w:rPr>
      </w:pPr>
      <w:r>
        <w:rPr>
          <w:rFonts w:ascii="Arial" w:hAnsi="Arial" w:cs="Arial"/>
          <w:b/>
          <w:bCs/>
          <w:sz w:val="22"/>
          <w:szCs w:val="22"/>
        </w:rPr>
        <w:t>R</w:t>
      </w:r>
      <w:r w:rsidRPr="00855447">
        <w:rPr>
          <w:rFonts w:ascii="Arial" w:hAnsi="Arial" w:cs="Arial"/>
          <w:b/>
          <w:bCs/>
          <w:sz w:val="22"/>
          <w:szCs w:val="22"/>
        </w:rPr>
        <w:t xml:space="preserve">egister for software at </w:t>
      </w:r>
      <w:hyperlink r:id="rId24" w:history="1">
        <w:r w:rsidRPr="00855447">
          <w:rPr>
            <w:rFonts w:ascii="Arial" w:hAnsi="Arial" w:cs="Arial"/>
            <w:b/>
            <w:bCs/>
            <w:color w:val="0000FF"/>
            <w:sz w:val="22"/>
            <w:szCs w:val="22"/>
            <w:u w:val="single"/>
          </w:rPr>
          <w:t>http://www.bfrl.nist.gov/oae/software/bees/registration.html</w:t>
        </w:r>
      </w:hyperlink>
      <w:r w:rsidRPr="00855447">
        <w:rPr>
          <w:rFonts w:ascii="Arial" w:hAnsi="Arial" w:cs="Arial"/>
          <w:b/>
          <w:bCs/>
          <w:sz w:val="22"/>
          <w:szCs w:val="22"/>
        </w:rPr>
        <w:t xml:space="preserve"> (no cost involved):</w:t>
      </w:r>
    </w:p>
    <w:p w14:paraId="595A5B6C" w14:textId="77777777" w:rsidR="00550643" w:rsidRPr="00593844" w:rsidRDefault="00550643" w:rsidP="001F4855">
      <w:pPr>
        <w:widowControl/>
        <w:numPr>
          <w:ilvl w:val="0"/>
          <w:numId w:val="3"/>
        </w:numPr>
        <w:suppressLineNumbers/>
        <w:suppressAutoHyphens/>
        <w:ind w:left="360" w:hanging="360"/>
        <w:rPr>
          <w:rFonts w:ascii="Arial" w:hAnsi="Arial" w:cs="Arial"/>
          <w:bCs/>
          <w:sz w:val="22"/>
          <w:szCs w:val="22"/>
        </w:rPr>
      </w:pPr>
      <w:r w:rsidRPr="00593844">
        <w:rPr>
          <w:rFonts w:ascii="Arial" w:hAnsi="Arial" w:cs="Arial"/>
          <w:bCs/>
          <w:sz w:val="22"/>
          <w:szCs w:val="22"/>
        </w:rPr>
        <w:t>Fill out registration form</w:t>
      </w:r>
    </w:p>
    <w:p w14:paraId="7A7226D5" w14:textId="77777777" w:rsidR="00550643" w:rsidRPr="00855447" w:rsidRDefault="00550643" w:rsidP="001F4855">
      <w:pPr>
        <w:widowControl/>
        <w:numPr>
          <w:ilvl w:val="0"/>
          <w:numId w:val="3"/>
        </w:numPr>
        <w:suppressLineNumbers/>
        <w:suppressAutoHyphens/>
        <w:ind w:left="360" w:hanging="360"/>
        <w:rPr>
          <w:rFonts w:ascii="Arial" w:hAnsi="Arial" w:cs="Arial"/>
          <w:b/>
          <w:bCs/>
          <w:sz w:val="22"/>
          <w:szCs w:val="22"/>
        </w:rPr>
      </w:pPr>
      <w:r w:rsidRPr="00593844">
        <w:rPr>
          <w:rFonts w:ascii="Arial" w:hAnsi="Arial" w:cs="Arial"/>
          <w:bCs/>
          <w:sz w:val="22"/>
          <w:szCs w:val="22"/>
        </w:rPr>
        <w:t>Click submit</w:t>
      </w:r>
    </w:p>
    <w:p w14:paraId="0848A91A" w14:textId="77777777" w:rsidR="00550643" w:rsidRPr="00855447" w:rsidRDefault="00550643" w:rsidP="001F4855">
      <w:pPr>
        <w:widowControl/>
        <w:suppressLineNumbers/>
        <w:suppressAutoHyphens/>
        <w:ind w:left="360" w:hanging="360"/>
        <w:rPr>
          <w:rFonts w:ascii="Arial" w:hAnsi="Arial" w:cs="Arial"/>
          <w:b/>
          <w:bCs/>
          <w:sz w:val="22"/>
          <w:szCs w:val="22"/>
        </w:rPr>
      </w:pPr>
    </w:p>
    <w:p w14:paraId="668BF753" w14:textId="77777777" w:rsidR="00550643" w:rsidRPr="00855447" w:rsidRDefault="00550643" w:rsidP="001F4855">
      <w:pPr>
        <w:widowControl/>
        <w:suppressLineNumbers/>
        <w:suppressAutoHyphens/>
        <w:outlineLvl w:val="0"/>
        <w:rPr>
          <w:rFonts w:ascii="Arial" w:hAnsi="Arial" w:cs="Arial"/>
          <w:b/>
          <w:bCs/>
          <w:sz w:val="22"/>
          <w:szCs w:val="22"/>
        </w:rPr>
      </w:pPr>
      <w:r>
        <w:rPr>
          <w:rFonts w:ascii="Arial" w:hAnsi="Arial" w:cs="Arial"/>
          <w:b/>
          <w:bCs/>
          <w:sz w:val="22"/>
          <w:szCs w:val="22"/>
        </w:rPr>
        <w:t>To install</w:t>
      </w:r>
      <w:r w:rsidR="00555CB9">
        <w:rPr>
          <w:rFonts w:ascii="Arial" w:hAnsi="Arial" w:cs="Arial"/>
          <w:b/>
          <w:bCs/>
          <w:sz w:val="22"/>
          <w:szCs w:val="22"/>
        </w:rPr>
        <w:t xml:space="preserve"> BEES 4.0</w:t>
      </w:r>
      <w:r w:rsidRPr="00855447">
        <w:rPr>
          <w:rFonts w:ascii="Arial" w:hAnsi="Arial" w:cs="Arial"/>
          <w:b/>
          <w:bCs/>
          <w:sz w:val="22"/>
          <w:szCs w:val="22"/>
        </w:rPr>
        <w:t xml:space="preserve">: </w:t>
      </w:r>
    </w:p>
    <w:p w14:paraId="229C23CA" w14:textId="77777777" w:rsidR="00550643" w:rsidRPr="00593844" w:rsidRDefault="00550643" w:rsidP="001F4855">
      <w:pPr>
        <w:widowControl/>
        <w:numPr>
          <w:ilvl w:val="0"/>
          <w:numId w:val="5"/>
        </w:numPr>
        <w:suppressLineNumbers/>
        <w:suppressAutoHyphens/>
        <w:rPr>
          <w:rFonts w:ascii="Arial" w:hAnsi="Arial" w:cs="Arial"/>
          <w:bCs/>
          <w:sz w:val="22"/>
          <w:szCs w:val="22"/>
        </w:rPr>
      </w:pPr>
      <w:r w:rsidRPr="00593844">
        <w:rPr>
          <w:rFonts w:ascii="Arial" w:hAnsi="Arial" w:cs="Arial"/>
          <w:bCs/>
          <w:sz w:val="22"/>
          <w:szCs w:val="22"/>
        </w:rPr>
        <w:t>Download bees30dzip.exe, a 14.6 MB self-extracting file. (If prompted during the download, choose to save the file).</w:t>
      </w:r>
    </w:p>
    <w:p w14:paraId="5B15C0CB" w14:textId="77777777" w:rsidR="00550643" w:rsidRPr="00593844" w:rsidRDefault="00550643" w:rsidP="001F4855">
      <w:pPr>
        <w:widowControl/>
        <w:numPr>
          <w:ilvl w:val="0"/>
          <w:numId w:val="5"/>
        </w:numPr>
        <w:suppressLineNumbers/>
        <w:suppressAutoHyphens/>
        <w:rPr>
          <w:rFonts w:ascii="Arial" w:hAnsi="Arial" w:cs="Arial"/>
          <w:bCs/>
          <w:sz w:val="22"/>
          <w:szCs w:val="22"/>
        </w:rPr>
      </w:pPr>
      <w:r w:rsidRPr="00593844">
        <w:rPr>
          <w:rFonts w:ascii="Arial" w:hAnsi="Arial" w:cs="Arial"/>
          <w:bCs/>
          <w:sz w:val="22"/>
          <w:szCs w:val="22"/>
        </w:rPr>
        <w:t>From Windows Explorer, double click on bees30dzip.exe to start the self- extraction process.</w:t>
      </w:r>
    </w:p>
    <w:p w14:paraId="6C91FF5D" w14:textId="77777777" w:rsidR="00550643" w:rsidRPr="00593844" w:rsidRDefault="00550643" w:rsidP="001F4855">
      <w:pPr>
        <w:widowControl/>
        <w:numPr>
          <w:ilvl w:val="0"/>
          <w:numId w:val="5"/>
        </w:numPr>
        <w:suppressLineNumbers/>
        <w:suppressAutoHyphens/>
        <w:rPr>
          <w:rFonts w:ascii="Arial" w:hAnsi="Arial" w:cs="Arial"/>
          <w:bCs/>
          <w:sz w:val="22"/>
          <w:szCs w:val="22"/>
        </w:rPr>
      </w:pPr>
      <w:r w:rsidRPr="00593844">
        <w:rPr>
          <w:rFonts w:ascii="Arial" w:hAnsi="Arial" w:cs="Arial"/>
          <w:bCs/>
          <w:sz w:val="22"/>
          <w:szCs w:val="22"/>
        </w:rPr>
        <w:t>When prompted, choose a folder to unzip the file to and click Unzip.</w:t>
      </w:r>
    </w:p>
    <w:p w14:paraId="37FE87E6" w14:textId="77777777" w:rsidR="00550643" w:rsidRPr="00593844" w:rsidRDefault="00550643" w:rsidP="001F4855">
      <w:pPr>
        <w:widowControl/>
        <w:numPr>
          <w:ilvl w:val="0"/>
          <w:numId w:val="5"/>
        </w:numPr>
        <w:suppressLineNumbers/>
        <w:suppressAutoHyphens/>
        <w:rPr>
          <w:rFonts w:ascii="Arial" w:hAnsi="Arial" w:cs="Arial"/>
          <w:bCs/>
          <w:sz w:val="22"/>
          <w:szCs w:val="22"/>
        </w:rPr>
      </w:pPr>
      <w:r w:rsidRPr="00593844">
        <w:rPr>
          <w:rFonts w:ascii="Arial" w:hAnsi="Arial" w:cs="Arial"/>
          <w:bCs/>
          <w:sz w:val="22"/>
          <w:szCs w:val="22"/>
        </w:rPr>
        <w:t>Using Windows Explorer, go to the folder you specified in Step 3, double click on Setup.exe and follow the directions on the screen. You will need to choose a folder in which to instal</w:t>
      </w:r>
      <w:r>
        <w:rPr>
          <w:rFonts w:ascii="Arial" w:hAnsi="Arial" w:cs="Arial"/>
          <w:bCs/>
          <w:sz w:val="22"/>
          <w:szCs w:val="22"/>
        </w:rPr>
        <w:t>l BEES 3.0d.  T</w:t>
      </w:r>
      <w:r w:rsidRPr="00593844">
        <w:rPr>
          <w:rFonts w:ascii="Arial" w:hAnsi="Arial" w:cs="Arial"/>
          <w:bCs/>
          <w:sz w:val="22"/>
          <w:szCs w:val="22"/>
        </w:rPr>
        <w:t>his folder must be different from the one you specified in Step 3.</w:t>
      </w:r>
    </w:p>
    <w:p w14:paraId="3AB058CC" w14:textId="77777777" w:rsidR="00550643" w:rsidRDefault="00550643" w:rsidP="001F4855">
      <w:pPr>
        <w:widowControl/>
        <w:suppressLineNumbers/>
        <w:suppressAutoHyphens/>
        <w:rPr>
          <w:rFonts w:ascii="Arial" w:hAnsi="Arial" w:cs="Arial"/>
          <w:b/>
          <w:bCs/>
          <w:sz w:val="22"/>
          <w:szCs w:val="22"/>
        </w:rPr>
      </w:pPr>
    </w:p>
    <w:p w14:paraId="1A4B6693" w14:textId="77777777" w:rsidR="00550643" w:rsidRPr="00F126AB" w:rsidRDefault="0016633B" w:rsidP="001F4855">
      <w:pPr>
        <w:widowControl/>
        <w:suppressLineNumbers/>
        <w:suppressAutoHyphens/>
        <w:outlineLvl w:val="0"/>
        <w:rPr>
          <w:rFonts w:ascii="Arial" w:hAnsi="Arial" w:cs="Arial"/>
          <w:b/>
          <w:bCs/>
          <w:sz w:val="22"/>
          <w:szCs w:val="22"/>
        </w:rPr>
      </w:pPr>
      <w:r>
        <w:rPr>
          <w:rFonts w:ascii="Arial" w:hAnsi="Arial" w:cs="Arial"/>
          <w:b/>
          <w:bCs/>
          <w:sz w:val="22"/>
          <w:szCs w:val="22"/>
        </w:rPr>
        <w:t>To run BEES 4.0</w:t>
      </w:r>
      <w:r w:rsidR="00550643">
        <w:rPr>
          <w:rFonts w:ascii="Arial" w:hAnsi="Arial" w:cs="Arial"/>
          <w:b/>
          <w:bCs/>
          <w:sz w:val="22"/>
          <w:szCs w:val="22"/>
        </w:rPr>
        <w:t>:</w:t>
      </w:r>
    </w:p>
    <w:p w14:paraId="59AACE6C" w14:textId="77777777" w:rsidR="00550643" w:rsidRPr="00593844" w:rsidRDefault="00550643" w:rsidP="001F4855">
      <w:pPr>
        <w:widowControl/>
        <w:numPr>
          <w:ilvl w:val="0"/>
          <w:numId w:val="6"/>
        </w:numPr>
        <w:suppressLineNumbers/>
        <w:suppressAutoHyphens/>
        <w:rPr>
          <w:rFonts w:ascii="Arial" w:hAnsi="Arial" w:cs="Arial"/>
          <w:bCs/>
          <w:sz w:val="22"/>
          <w:szCs w:val="22"/>
        </w:rPr>
      </w:pPr>
      <w:r w:rsidRPr="00593844">
        <w:rPr>
          <w:rFonts w:ascii="Arial" w:hAnsi="Arial" w:cs="Arial"/>
          <w:bCs/>
          <w:sz w:val="22"/>
          <w:szCs w:val="22"/>
        </w:rPr>
        <w:t>Select Start-&gt;Programs-&gt;BEES-&gt;BEES 3.0d</w:t>
      </w:r>
    </w:p>
    <w:p w14:paraId="08BDE7D8" w14:textId="77777777" w:rsidR="00550643" w:rsidRDefault="00550643" w:rsidP="001F4855">
      <w:pPr>
        <w:widowControl/>
        <w:suppressLineNumbers/>
        <w:suppressAutoHyphens/>
        <w:outlineLvl w:val="0"/>
        <w:rPr>
          <w:rFonts w:ascii="Arial" w:hAnsi="Arial" w:cs="Arial"/>
          <w:b/>
          <w:bCs/>
          <w:sz w:val="22"/>
          <w:szCs w:val="22"/>
        </w:rPr>
      </w:pPr>
      <w:r>
        <w:rPr>
          <w:rFonts w:ascii="Arial" w:hAnsi="Arial" w:cs="Arial"/>
          <w:b/>
          <w:bCs/>
          <w:sz w:val="22"/>
          <w:szCs w:val="22"/>
        </w:rPr>
        <w:t>OR</w:t>
      </w:r>
    </w:p>
    <w:p w14:paraId="7873FE71" w14:textId="77777777" w:rsidR="00550643" w:rsidRPr="00593844" w:rsidRDefault="00550643" w:rsidP="001F4855">
      <w:pPr>
        <w:widowControl/>
        <w:numPr>
          <w:ilvl w:val="0"/>
          <w:numId w:val="6"/>
        </w:numPr>
        <w:suppressLineNumbers/>
        <w:suppressAutoHyphens/>
        <w:rPr>
          <w:rFonts w:ascii="Arial" w:hAnsi="Arial" w:cs="Arial"/>
          <w:bCs/>
          <w:sz w:val="22"/>
          <w:szCs w:val="22"/>
        </w:rPr>
      </w:pPr>
      <w:r w:rsidRPr="00593844">
        <w:rPr>
          <w:rFonts w:ascii="Arial" w:hAnsi="Arial" w:cs="Arial"/>
          <w:bCs/>
          <w:sz w:val="22"/>
          <w:szCs w:val="22"/>
        </w:rPr>
        <w:t>Go to “My Computer” or wherever you can see all folders and files on your computer.  Do not try to open</w:t>
      </w:r>
      <w:r>
        <w:rPr>
          <w:rFonts w:ascii="Arial" w:hAnsi="Arial" w:cs="Arial"/>
          <w:bCs/>
          <w:sz w:val="22"/>
          <w:szCs w:val="22"/>
        </w:rPr>
        <w:t xml:space="preserve"> the BEES exe file from a software application, such as Word.</w:t>
      </w:r>
      <w:r w:rsidRPr="00593844">
        <w:rPr>
          <w:rFonts w:ascii="Arial" w:hAnsi="Arial" w:cs="Arial"/>
          <w:bCs/>
          <w:sz w:val="22"/>
          <w:szCs w:val="22"/>
        </w:rPr>
        <w:t xml:space="preserve"> </w:t>
      </w:r>
    </w:p>
    <w:p w14:paraId="14F51F01" w14:textId="77777777" w:rsidR="00550643" w:rsidRDefault="00550643" w:rsidP="001F4855">
      <w:pPr>
        <w:widowControl/>
        <w:numPr>
          <w:ilvl w:val="0"/>
          <w:numId w:val="4"/>
        </w:numPr>
        <w:suppressLineNumbers/>
        <w:tabs>
          <w:tab w:val="clear" w:pos="720"/>
          <w:tab w:val="num" w:pos="360"/>
        </w:tabs>
        <w:suppressAutoHyphens/>
        <w:autoSpaceDE/>
        <w:autoSpaceDN/>
        <w:adjustRightInd/>
        <w:ind w:left="360"/>
        <w:rPr>
          <w:rFonts w:ascii="Arial" w:hAnsi="Arial" w:cs="Arial"/>
          <w:sz w:val="22"/>
          <w:szCs w:val="22"/>
        </w:rPr>
      </w:pPr>
      <w:r>
        <w:rPr>
          <w:rFonts w:ascii="Arial" w:hAnsi="Arial" w:cs="Arial"/>
          <w:sz w:val="22"/>
          <w:szCs w:val="22"/>
        </w:rPr>
        <w:t>Go to where you stored the BEES files (probably in a folder labeled “BEES”)</w:t>
      </w:r>
    </w:p>
    <w:p w14:paraId="1AB316D9" w14:textId="77777777" w:rsidR="00550643" w:rsidRDefault="00550643" w:rsidP="001F4855">
      <w:pPr>
        <w:widowControl/>
        <w:numPr>
          <w:ilvl w:val="0"/>
          <w:numId w:val="4"/>
        </w:numPr>
        <w:suppressLineNumbers/>
        <w:tabs>
          <w:tab w:val="clear" w:pos="720"/>
          <w:tab w:val="num" w:pos="360"/>
        </w:tabs>
        <w:suppressAutoHyphens/>
        <w:autoSpaceDE/>
        <w:autoSpaceDN/>
        <w:adjustRightInd/>
        <w:ind w:left="360"/>
        <w:rPr>
          <w:rFonts w:ascii="Arial" w:hAnsi="Arial" w:cs="Arial"/>
          <w:sz w:val="22"/>
          <w:szCs w:val="22"/>
        </w:rPr>
      </w:pPr>
      <w:r>
        <w:rPr>
          <w:rFonts w:ascii="Arial" w:hAnsi="Arial" w:cs="Arial"/>
          <w:sz w:val="22"/>
          <w:szCs w:val="22"/>
        </w:rPr>
        <w:t>Open the BEES30d.exe file</w:t>
      </w:r>
    </w:p>
    <w:p w14:paraId="6380401F" w14:textId="77777777" w:rsidR="00550643" w:rsidRDefault="00550643" w:rsidP="001F4855">
      <w:pPr>
        <w:widowControl/>
        <w:numPr>
          <w:ilvl w:val="0"/>
          <w:numId w:val="4"/>
        </w:numPr>
        <w:suppressLineNumbers/>
        <w:tabs>
          <w:tab w:val="clear" w:pos="720"/>
          <w:tab w:val="num" w:pos="360"/>
        </w:tabs>
        <w:suppressAutoHyphens/>
        <w:autoSpaceDE/>
        <w:autoSpaceDN/>
        <w:adjustRightInd/>
        <w:ind w:left="360"/>
        <w:rPr>
          <w:rFonts w:ascii="Arial" w:hAnsi="Arial" w:cs="Arial"/>
          <w:sz w:val="22"/>
          <w:szCs w:val="22"/>
        </w:rPr>
      </w:pPr>
      <w:r>
        <w:rPr>
          <w:rFonts w:ascii="Arial" w:hAnsi="Arial" w:cs="Arial"/>
          <w:sz w:val="22"/>
          <w:szCs w:val="22"/>
        </w:rPr>
        <w:t>Go to “Analysis” at top of window</w:t>
      </w:r>
    </w:p>
    <w:p w14:paraId="4A28D56E" w14:textId="77777777" w:rsidR="00550643" w:rsidRPr="00F44B1D" w:rsidRDefault="00550643" w:rsidP="001F4855">
      <w:pPr>
        <w:widowControl/>
        <w:numPr>
          <w:ilvl w:val="0"/>
          <w:numId w:val="4"/>
        </w:numPr>
        <w:suppressLineNumbers/>
        <w:tabs>
          <w:tab w:val="clear" w:pos="720"/>
          <w:tab w:val="num" w:pos="360"/>
        </w:tabs>
        <w:suppressAutoHyphens/>
        <w:autoSpaceDE/>
        <w:autoSpaceDN/>
        <w:adjustRightInd/>
        <w:ind w:left="360"/>
        <w:rPr>
          <w:rFonts w:ascii="Arial" w:hAnsi="Arial" w:cs="Arial"/>
          <w:sz w:val="22"/>
          <w:szCs w:val="22"/>
        </w:rPr>
      </w:pPr>
      <w:r>
        <w:rPr>
          <w:rFonts w:ascii="Arial" w:hAnsi="Arial" w:cs="Arial"/>
          <w:sz w:val="22"/>
          <w:szCs w:val="22"/>
        </w:rPr>
        <w:t>Go to “Define Parameters”</w:t>
      </w:r>
    </w:p>
    <w:p w14:paraId="1B90B395" w14:textId="77777777" w:rsidR="00381D14" w:rsidRPr="00443427" w:rsidRDefault="00381D14" w:rsidP="001F4855">
      <w:pPr>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r w:rsidRPr="00443427">
        <w:rPr>
          <w:rFonts w:ascii="Arial" w:hAnsi="Arial" w:cs="Arial"/>
          <w:color w:val="00007F"/>
          <w:sz w:val="22"/>
          <w:szCs w:val="22"/>
          <w:u w:val="single"/>
        </w:rPr>
        <w:fldChar w:fldCharType="begin"/>
      </w:r>
      <w:r w:rsidRPr="00443427">
        <w:rPr>
          <w:rFonts w:ascii="Arial" w:hAnsi="Arial" w:cs="Arial"/>
          <w:b/>
          <w:bCs/>
          <w:color w:val="000000"/>
          <w:sz w:val="26"/>
          <w:szCs w:val="26"/>
        </w:rPr>
        <w:instrText>tc  \l 3 "</w:instrText>
      </w:r>
      <w:r w:rsidRPr="00443427">
        <w:rPr>
          <w:rFonts w:ascii="Arial" w:hAnsi="Arial" w:cs="Arial"/>
          <w:color w:val="00007F"/>
          <w:sz w:val="22"/>
          <w:szCs w:val="22"/>
          <w:u w:val="single"/>
        </w:rPr>
        <w:instrText>http\://www.epa.gov/epaoswer/non-hw/procure/products/toner.htm</w:instrText>
      </w:r>
      <w:r w:rsidRPr="00443427">
        <w:rPr>
          <w:rFonts w:ascii="Arial" w:hAnsi="Arial" w:cs="Arial"/>
          <w:b/>
          <w:bCs/>
          <w:color w:val="000000"/>
          <w:sz w:val="26"/>
          <w:szCs w:val="26"/>
        </w:rPr>
        <w:instrText>"</w:instrText>
      </w:r>
      <w:r w:rsidRPr="00443427">
        <w:rPr>
          <w:rFonts w:ascii="Arial" w:hAnsi="Arial" w:cs="Arial"/>
          <w:color w:val="00007F"/>
          <w:sz w:val="22"/>
          <w:szCs w:val="22"/>
          <w:u w:val="single"/>
        </w:rPr>
        <w:fldChar w:fldCharType="end"/>
      </w:r>
    </w:p>
    <w:sectPr w:rsidR="00381D14" w:rsidRPr="00443427" w:rsidSect="00767E95">
      <w:footerReference w:type="even" r:id="rId25"/>
      <w:footerReference w:type="default" r:id="rId26"/>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C7FD0" w14:textId="77777777" w:rsidR="00FD1D2F" w:rsidRDefault="00FD1D2F">
      <w:pPr>
        <w:spacing w:line="20" w:lineRule="exact"/>
        <w:rPr>
          <w:sz w:val="24"/>
          <w:szCs w:val="24"/>
        </w:rPr>
      </w:pPr>
    </w:p>
  </w:endnote>
  <w:endnote w:type="continuationSeparator" w:id="0">
    <w:p w14:paraId="65166387" w14:textId="77777777" w:rsidR="00FD1D2F" w:rsidRDefault="00FD1D2F" w:rsidP="00381D14">
      <w:r>
        <w:rPr>
          <w:sz w:val="24"/>
          <w:szCs w:val="24"/>
        </w:rPr>
        <w:t xml:space="preserve"> </w:t>
      </w:r>
    </w:p>
  </w:endnote>
  <w:endnote w:type="continuationNotice" w:id="1">
    <w:p w14:paraId="23F4F655" w14:textId="77777777" w:rsidR="00FD1D2F" w:rsidRDefault="00FD1D2F" w:rsidP="00381D14">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C3D56" w14:textId="77777777" w:rsidR="00580F94" w:rsidRDefault="00580F94" w:rsidP="009663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29F0F3" w14:textId="77777777" w:rsidR="00580F94" w:rsidRDefault="00580F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4AE82" w14:textId="77777777" w:rsidR="00580F94" w:rsidRPr="00E0155F" w:rsidRDefault="00580F94" w:rsidP="009663FA">
    <w:pPr>
      <w:pStyle w:val="Footer"/>
      <w:framePr w:wrap="around" w:vAnchor="text" w:hAnchor="margin" w:xAlign="center" w:y="1"/>
      <w:rPr>
        <w:rStyle w:val="PageNumber"/>
        <w:rFonts w:ascii="Arial" w:hAnsi="Arial" w:cs="Arial"/>
        <w:sz w:val="22"/>
        <w:szCs w:val="22"/>
      </w:rPr>
    </w:pPr>
    <w:r w:rsidRPr="00E0155F">
      <w:rPr>
        <w:rStyle w:val="PageNumber"/>
        <w:rFonts w:ascii="Arial" w:hAnsi="Arial" w:cs="Arial"/>
        <w:sz w:val="22"/>
        <w:szCs w:val="22"/>
      </w:rPr>
      <w:fldChar w:fldCharType="begin"/>
    </w:r>
    <w:r w:rsidRPr="00E0155F">
      <w:rPr>
        <w:rStyle w:val="PageNumber"/>
        <w:rFonts w:ascii="Arial" w:hAnsi="Arial" w:cs="Arial"/>
        <w:sz w:val="22"/>
        <w:szCs w:val="22"/>
      </w:rPr>
      <w:instrText xml:space="preserve">PAGE  </w:instrText>
    </w:r>
    <w:r w:rsidRPr="00E0155F">
      <w:rPr>
        <w:rStyle w:val="PageNumber"/>
        <w:rFonts w:ascii="Arial" w:hAnsi="Arial" w:cs="Arial"/>
        <w:sz w:val="22"/>
        <w:szCs w:val="22"/>
      </w:rPr>
      <w:fldChar w:fldCharType="separate"/>
    </w:r>
    <w:r w:rsidR="00001055">
      <w:rPr>
        <w:rStyle w:val="PageNumber"/>
        <w:rFonts w:ascii="Arial" w:hAnsi="Arial" w:cs="Arial"/>
        <w:noProof/>
        <w:sz w:val="22"/>
        <w:szCs w:val="22"/>
      </w:rPr>
      <w:t>13</w:t>
    </w:r>
    <w:r w:rsidRPr="00E0155F">
      <w:rPr>
        <w:rStyle w:val="PageNumber"/>
        <w:rFonts w:ascii="Arial" w:hAnsi="Arial" w:cs="Arial"/>
        <w:sz w:val="22"/>
        <w:szCs w:val="22"/>
      </w:rPr>
      <w:fldChar w:fldCharType="end"/>
    </w:r>
  </w:p>
  <w:p w14:paraId="38478F6A" w14:textId="77777777" w:rsidR="00580F94" w:rsidRDefault="00580F94">
    <w:pPr>
      <w:spacing w:before="140" w:line="100" w:lineRule="exact"/>
      <w:rPr>
        <w:sz w:val="10"/>
        <w:szCs w:val="10"/>
      </w:rPr>
    </w:pPr>
  </w:p>
  <w:p w14:paraId="2C559559" w14:textId="77777777" w:rsidR="00580F94" w:rsidRPr="00E0155F" w:rsidRDefault="00580F94">
    <w:pPr>
      <w:tabs>
        <w:tab w:val="left" w:pos="0"/>
        <w:tab w:val="left" w:pos="1830"/>
      </w:tabs>
      <w:suppressAutoHyphens/>
      <w:spacing w:line="240" w:lineRule="atLeast"/>
      <w:ind w:left="1830" w:hanging="1830"/>
      <w:rPr>
        <w:sz w:val="22"/>
        <w:szCs w:val="22"/>
      </w:rPr>
    </w:pPr>
  </w:p>
  <w:p w14:paraId="6A4F47E1" w14:textId="77777777" w:rsidR="00580F94" w:rsidRDefault="00580F94">
    <w:pPr>
      <w:tabs>
        <w:tab w:val="left" w:pos="0"/>
        <w:tab w:val="right" w:pos="8640"/>
      </w:tabs>
      <w:suppressAutoHyphens/>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60DB5" w14:textId="77777777" w:rsidR="00FD1D2F" w:rsidRDefault="00FD1D2F" w:rsidP="00381D14">
      <w:r>
        <w:rPr>
          <w:sz w:val="24"/>
          <w:szCs w:val="24"/>
        </w:rPr>
        <w:separator/>
      </w:r>
    </w:p>
  </w:footnote>
  <w:footnote w:type="continuationSeparator" w:id="0">
    <w:p w14:paraId="27F67CE3" w14:textId="77777777" w:rsidR="00FD1D2F" w:rsidRDefault="00FD1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B2A868"/>
    <w:lvl w:ilvl="0">
      <w:numFmt w:val="bullet"/>
      <w:lvlText w:val="*"/>
      <w:lvlJc w:val="left"/>
    </w:lvl>
  </w:abstractNum>
  <w:abstractNum w:abstractNumId="1"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13879B9"/>
    <w:multiLevelType w:val="hybridMultilevel"/>
    <w:tmpl w:val="AB9E70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20B1C0F"/>
    <w:multiLevelType w:val="hybridMultilevel"/>
    <w:tmpl w:val="44A6E538"/>
    <w:lvl w:ilvl="0" w:tplc="3EE8D8AC">
      <w:start w:val="1"/>
      <w:numFmt w:val="bullet"/>
      <w:lvlText w:val=""/>
      <w:lvlJc w:val="left"/>
      <w:pPr>
        <w:tabs>
          <w:tab w:val="num" w:pos="360"/>
        </w:tabs>
        <w:ind w:left="360" w:hanging="21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4C7A6C"/>
    <w:multiLevelType w:val="hybridMultilevel"/>
    <w:tmpl w:val="C1987024"/>
    <w:lvl w:ilvl="0" w:tplc="04090001">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5" w15:restartNumberingAfterBreak="0">
    <w:nsid w:val="0D44291A"/>
    <w:multiLevelType w:val="hybridMultilevel"/>
    <w:tmpl w:val="23BAE7EC"/>
    <w:lvl w:ilvl="0" w:tplc="04090001">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6" w15:restartNumberingAfterBreak="0">
    <w:nsid w:val="11D83953"/>
    <w:multiLevelType w:val="hybridMultilevel"/>
    <w:tmpl w:val="D8663F6A"/>
    <w:lvl w:ilvl="0" w:tplc="04090001">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2AA358E"/>
    <w:multiLevelType w:val="hybridMultilevel"/>
    <w:tmpl w:val="9F96B9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3E56E1D"/>
    <w:multiLevelType w:val="hybridMultilevel"/>
    <w:tmpl w:val="29224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EE7D74"/>
    <w:multiLevelType w:val="hybridMultilevel"/>
    <w:tmpl w:val="32C62B36"/>
    <w:lvl w:ilvl="0" w:tplc="9EA21BD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8C083E"/>
    <w:multiLevelType w:val="hybridMultilevel"/>
    <w:tmpl w:val="C98A6D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D62C80"/>
    <w:multiLevelType w:val="hybridMultilevel"/>
    <w:tmpl w:val="C59A2B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7E10DFF"/>
    <w:multiLevelType w:val="hybridMultilevel"/>
    <w:tmpl w:val="43C695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413843"/>
    <w:multiLevelType w:val="hybridMultilevel"/>
    <w:tmpl w:val="1EE22E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DC93EB3"/>
    <w:multiLevelType w:val="hybridMultilevel"/>
    <w:tmpl w:val="8A9602F0"/>
    <w:lvl w:ilvl="0" w:tplc="3EE8D8AC">
      <w:start w:val="1"/>
      <w:numFmt w:val="bullet"/>
      <w:lvlText w:val=""/>
      <w:lvlJc w:val="left"/>
      <w:pPr>
        <w:tabs>
          <w:tab w:val="num" w:pos="360"/>
        </w:tabs>
        <w:ind w:left="360" w:hanging="216"/>
      </w:pPr>
      <w:rPr>
        <w:rFonts w:ascii="Symbol" w:hAnsi="Symbol" w:hint="default"/>
        <w:sz w:val="24"/>
      </w:rPr>
    </w:lvl>
    <w:lvl w:ilvl="1" w:tplc="04090001">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AC4067"/>
    <w:multiLevelType w:val="hybridMultilevel"/>
    <w:tmpl w:val="F040621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E2507F"/>
    <w:multiLevelType w:val="hybridMultilevel"/>
    <w:tmpl w:val="A926AD5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3767194"/>
    <w:multiLevelType w:val="multilevel"/>
    <w:tmpl w:val="46C2FA90"/>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41C464D"/>
    <w:multiLevelType w:val="hybridMultilevel"/>
    <w:tmpl w:val="717AD3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800D91"/>
    <w:multiLevelType w:val="hybridMultilevel"/>
    <w:tmpl w:val="320A37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7FF02DA"/>
    <w:multiLevelType w:val="hybridMultilevel"/>
    <w:tmpl w:val="6F440B2E"/>
    <w:lvl w:ilvl="0" w:tplc="9EA21BD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8D2A33"/>
    <w:multiLevelType w:val="hybridMultilevel"/>
    <w:tmpl w:val="BD260F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6E91CC6"/>
    <w:multiLevelType w:val="hybridMultilevel"/>
    <w:tmpl w:val="419A02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00D400F"/>
    <w:multiLevelType w:val="hybridMultilevel"/>
    <w:tmpl w:val="B85C5870"/>
    <w:lvl w:ilvl="0" w:tplc="04090001">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4" w15:restartNumberingAfterBreak="0">
    <w:nsid w:val="560139AD"/>
    <w:multiLevelType w:val="hybridMultilevel"/>
    <w:tmpl w:val="A4ACCE3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6315CA9"/>
    <w:multiLevelType w:val="multilevel"/>
    <w:tmpl w:val="A926AD56"/>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6F82B9A"/>
    <w:multiLevelType w:val="hybridMultilevel"/>
    <w:tmpl w:val="DC0C647A"/>
    <w:lvl w:ilvl="0" w:tplc="3EE8D8AC">
      <w:start w:val="1"/>
      <w:numFmt w:val="bullet"/>
      <w:lvlText w:val=""/>
      <w:lvlJc w:val="left"/>
      <w:pPr>
        <w:tabs>
          <w:tab w:val="num" w:pos="360"/>
        </w:tabs>
        <w:ind w:left="360" w:hanging="21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9F0385"/>
    <w:multiLevelType w:val="hybridMultilevel"/>
    <w:tmpl w:val="880A7D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A485451"/>
    <w:multiLevelType w:val="hybridMultilevel"/>
    <w:tmpl w:val="81D0B1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AC21017"/>
    <w:multiLevelType w:val="hybridMultilevel"/>
    <w:tmpl w:val="E828D5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FCA07F8"/>
    <w:multiLevelType w:val="hybridMultilevel"/>
    <w:tmpl w:val="5B7630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13A3565"/>
    <w:multiLevelType w:val="hybridMultilevel"/>
    <w:tmpl w:val="9D7AF93C"/>
    <w:lvl w:ilvl="0" w:tplc="9EA21BD6">
      <w:start w:val="1"/>
      <w:numFmt w:val="bullet"/>
      <w:lvlText w:val=""/>
      <w:lvlJc w:val="left"/>
      <w:pPr>
        <w:tabs>
          <w:tab w:val="num" w:pos="380"/>
        </w:tabs>
        <w:ind w:left="3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A85573"/>
    <w:multiLevelType w:val="hybridMultilevel"/>
    <w:tmpl w:val="3CE21B54"/>
    <w:lvl w:ilvl="0" w:tplc="233648B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68A7E58"/>
    <w:multiLevelType w:val="hybridMultilevel"/>
    <w:tmpl w:val="89D06ABA"/>
    <w:lvl w:ilvl="0" w:tplc="9EA21BD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40"/>
        </w:tabs>
        <w:ind w:left="2140" w:hanging="360"/>
      </w:pPr>
      <w:rPr>
        <w:rFonts w:ascii="Courier New" w:hAnsi="Courier New" w:cs="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cs="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cs="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34" w15:restartNumberingAfterBreak="0">
    <w:nsid w:val="678C3369"/>
    <w:multiLevelType w:val="hybridMultilevel"/>
    <w:tmpl w:val="27821F8A"/>
    <w:lvl w:ilvl="0" w:tplc="233648B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5E5DBB"/>
    <w:multiLevelType w:val="hybridMultilevel"/>
    <w:tmpl w:val="46C2FA9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25B5A8E"/>
    <w:multiLevelType w:val="hybridMultilevel"/>
    <w:tmpl w:val="4134F8A6"/>
    <w:lvl w:ilvl="0" w:tplc="9EA21BD6">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0559ED"/>
    <w:multiLevelType w:val="multilevel"/>
    <w:tmpl w:val="F0406216"/>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9B20656"/>
    <w:multiLevelType w:val="hybridMultilevel"/>
    <w:tmpl w:val="EAC4E0E8"/>
    <w:lvl w:ilvl="0" w:tplc="04090001">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CDB235B"/>
    <w:multiLevelType w:val="hybridMultilevel"/>
    <w:tmpl w:val="D1E4A2BE"/>
    <w:lvl w:ilvl="0" w:tplc="04090001">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1">
      <w:start w:val="1"/>
      <w:numFmt w:val="bullet"/>
      <w:lvlText w:val=""/>
      <w:lvlJc w:val="left"/>
      <w:pPr>
        <w:tabs>
          <w:tab w:val="num" w:pos="1944"/>
        </w:tabs>
        <w:ind w:left="1944" w:hanging="360"/>
      </w:pPr>
      <w:rPr>
        <w:rFonts w:ascii="Symbol" w:hAnsi="Symbol"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40" w15:restartNumberingAfterBreak="0">
    <w:nsid w:val="7F9D0BE7"/>
    <w:multiLevelType w:val="hybridMultilevel"/>
    <w:tmpl w:val="96F0F1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941765572">
    <w:abstractNumId w:val="33"/>
  </w:num>
  <w:num w:numId="2" w16cid:durableId="918101329">
    <w:abstractNumId w:val="31"/>
  </w:num>
  <w:num w:numId="3" w16cid:durableId="1843741468">
    <w:abstractNumId w:val="0"/>
    <w:lvlOverride w:ilvl="0">
      <w:lvl w:ilvl="0">
        <w:numFmt w:val="bullet"/>
        <w:lvlText w:val=""/>
        <w:legacy w:legacy="1" w:legacySpace="0" w:legacyIndent="360"/>
        <w:lvlJc w:val="left"/>
        <w:rPr>
          <w:rFonts w:ascii="Symbol" w:hAnsi="Symbol" w:hint="default"/>
        </w:rPr>
      </w:lvl>
    </w:lvlOverride>
  </w:num>
  <w:num w:numId="4" w16cid:durableId="1357659905">
    <w:abstractNumId w:val="32"/>
  </w:num>
  <w:num w:numId="5" w16cid:durableId="1002859161">
    <w:abstractNumId w:val="9"/>
  </w:num>
  <w:num w:numId="6" w16cid:durableId="1171679889">
    <w:abstractNumId w:val="20"/>
  </w:num>
  <w:num w:numId="7" w16cid:durableId="2059551923">
    <w:abstractNumId w:val="34"/>
  </w:num>
  <w:num w:numId="8" w16cid:durableId="1231187487">
    <w:abstractNumId w:val="36"/>
  </w:num>
  <w:num w:numId="9" w16cid:durableId="1733040740">
    <w:abstractNumId w:val="27"/>
  </w:num>
  <w:num w:numId="10" w16cid:durableId="922762528">
    <w:abstractNumId w:val="40"/>
  </w:num>
  <w:num w:numId="11" w16cid:durableId="797456300">
    <w:abstractNumId w:val="21"/>
  </w:num>
  <w:num w:numId="12" w16cid:durableId="7800893">
    <w:abstractNumId w:val="13"/>
  </w:num>
  <w:num w:numId="13" w16cid:durableId="789788191">
    <w:abstractNumId w:val="11"/>
  </w:num>
  <w:num w:numId="14" w16cid:durableId="227692093">
    <w:abstractNumId w:val="12"/>
  </w:num>
  <w:num w:numId="15" w16cid:durableId="1210067720">
    <w:abstractNumId w:val="26"/>
  </w:num>
  <w:num w:numId="16" w16cid:durableId="461847997">
    <w:abstractNumId w:val="3"/>
  </w:num>
  <w:num w:numId="17" w16cid:durableId="1306348867">
    <w:abstractNumId w:val="14"/>
  </w:num>
  <w:num w:numId="18" w16cid:durableId="1200704231">
    <w:abstractNumId w:val="22"/>
  </w:num>
  <w:num w:numId="19" w16cid:durableId="934247105">
    <w:abstractNumId w:val="15"/>
  </w:num>
  <w:num w:numId="20" w16cid:durableId="237058972">
    <w:abstractNumId w:val="37"/>
  </w:num>
  <w:num w:numId="21" w16cid:durableId="278335899">
    <w:abstractNumId w:val="10"/>
  </w:num>
  <w:num w:numId="22" w16cid:durableId="639850677">
    <w:abstractNumId w:val="5"/>
  </w:num>
  <w:num w:numId="23" w16cid:durableId="1589071806">
    <w:abstractNumId w:val="39"/>
  </w:num>
  <w:num w:numId="24" w16cid:durableId="1858618757">
    <w:abstractNumId w:val="4"/>
  </w:num>
  <w:num w:numId="25" w16cid:durableId="960065347">
    <w:abstractNumId w:val="23"/>
  </w:num>
  <w:num w:numId="26" w16cid:durableId="711073643">
    <w:abstractNumId w:val="8"/>
  </w:num>
  <w:num w:numId="27" w16cid:durableId="2036078314">
    <w:abstractNumId w:val="24"/>
  </w:num>
  <w:num w:numId="28" w16cid:durableId="882986456">
    <w:abstractNumId w:val="18"/>
  </w:num>
  <w:num w:numId="29" w16cid:durableId="247619844">
    <w:abstractNumId w:val="7"/>
  </w:num>
  <w:num w:numId="30" w16cid:durableId="764569636">
    <w:abstractNumId w:val="30"/>
  </w:num>
  <w:num w:numId="31" w16cid:durableId="2095394630">
    <w:abstractNumId w:val="28"/>
  </w:num>
  <w:num w:numId="32" w16cid:durableId="981884441">
    <w:abstractNumId w:val="2"/>
  </w:num>
  <w:num w:numId="33" w16cid:durableId="664166053">
    <w:abstractNumId w:val="19"/>
  </w:num>
  <w:num w:numId="34" w16cid:durableId="531109707">
    <w:abstractNumId w:val="16"/>
  </w:num>
  <w:num w:numId="35" w16cid:durableId="1421370038">
    <w:abstractNumId w:val="25"/>
  </w:num>
  <w:num w:numId="36" w16cid:durableId="916785160">
    <w:abstractNumId w:val="38"/>
  </w:num>
  <w:num w:numId="37" w16cid:durableId="1009217305">
    <w:abstractNumId w:val="29"/>
  </w:num>
  <w:num w:numId="38" w16cid:durableId="1581013957">
    <w:abstractNumId w:val="35"/>
  </w:num>
  <w:num w:numId="39" w16cid:durableId="1796826601">
    <w:abstractNumId w:val="17"/>
  </w:num>
  <w:num w:numId="40" w16cid:durableId="15563528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69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D14"/>
    <w:rsid w:val="00001055"/>
    <w:rsid w:val="000151CE"/>
    <w:rsid w:val="000251ED"/>
    <w:rsid w:val="00026C4C"/>
    <w:rsid w:val="00034CD4"/>
    <w:rsid w:val="00037D8A"/>
    <w:rsid w:val="000401F4"/>
    <w:rsid w:val="00041BC4"/>
    <w:rsid w:val="0004505B"/>
    <w:rsid w:val="0004711F"/>
    <w:rsid w:val="00050A98"/>
    <w:rsid w:val="00050F97"/>
    <w:rsid w:val="00051776"/>
    <w:rsid w:val="00054B9C"/>
    <w:rsid w:val="000579DF"/>
    <w:rsid w:val="00057FA9"/>
    <w:rsid w:val="0006093C"/>
    <w:rsid w:val="00061041"/>
    <w:rsid w:val="00062C95"/>
    <w:rsid w:val="00074A32"/>
    <w:rsid w:val="00074FEC"/>
    <w:rsid w:val="00076F9B"/>
    <w:rsid w:val="000865B6"/>
    <w:rsid w:val="00087BCF"/>
    <w:rsid w:val="00090B6F"/>
    <w:rsid w:val="00093350"/>
    <w:rsid w:val="00096109"/>
    <w:rsid w:val="00096815"/>
    <w:rsid w:val="000A623D"/>
    <w:rsid w:val="000B1604"/>
    <w:rsid w:val="000B357D"/>
    <w:rsid w:val="000B5475"/>
    <w:rsid w:val="000C038E"/>
    <w:rsid w:val="000C0837"/>
    <w:rsid w:val="000C2F9B"/>
    <w:rsid w:val="000C4EEC"/>
    <w:rsid w:val="000C556A"/>
    <w:rsid w:val="000D02BA"/>
    <w:rsid w:val="000D0558"/>
    <w:rsid w:val="000D149D"/>
    <w:rsid w:val="000E2D23"/>
    <w:rsid w:val="000E300D"/>
    <w:rsid w:val="000E3413"/>
    <w:rsid w:val="000E69BC"/>
    <w:rsid w:val="000F0C0B"/>
    <w:rsid w:val="000F28B0"/>
    <w:rsid w:val="000F4FD8"/>
    <w:rsid w:val="000F5D36"/>
    <w:rsid w:val="001074E8"/>
    <w:rsid w:val="00114D9D"/>
    <w:rsid w:val="00117A78"/>
    <w:rsid w:val="001205CD"/>
    <w:rsid w:val="001309FD"/>
    <w:rsid w:val="00131E76"/>
    <w:rsid w:val="00135E5E"/>
    <w:rsid w:val="001370EF"/>
    <w:rsid w:val="001377F0"/>
    <w:rsid w:val="00140B10"/>
    <w:rsid w:val="00140DDB"/>
    <w:rsid w:val="00141AF1"/>
    <w:rsid w:val="00143C79"/>
    <w:rsid w:val="00144328"/>
    <w:rsid w:val="00156579"/>
    <w:rsid w:val="00163020"/>
    <w:rsid w:val="001655B2"/>
    <w:rsid w:val="0016633B"/>
    <w:rsid w:val="00166A95"/>
    <w:rsid w:val="00170D1C"/>
    <w:rsid w:val="00174F8E"/>
    <w:rsid w:val="001771C2"/>
    <w:rsid w:val="00184150"/>
    <w:rsid w:val="00190357"/>
    <w:rsid w:val="0019784D"/>
    <w:rsid w:val="001A044C"/>
    <w:rsid w:val="001A3029"/>
    <w:rsid w:val="001A50DA"/>
    <w:rsid w:val="001A51B9"/>
    <w:rsid w:val="001B3E4E"/>
    <w:rsid w:val="001B45BD"/>
    <w:rsid w:val="001B576A"/>
    <w:rsid w:val="001B6611"/>
    <w:rsid w:val="001C333E"/>
    <w:rsid w:val="001C4904"/>
    <w:rsid w:val="001C508A"/>
    <w:rsid w:val="001C5CF6"/>
    <w:rsid w:val="001D344D"/>
    <w:rsid w:val="001D5BA3"/>
    <w:rsid w:val="001D73C2"/>
    <w:rsid w:val="001E0FE6"/>
    <w:rsid w:val="001E12E6"/>
    <w:rsid w:val="001F05E8"/>
    <w:rsid w:val="001F4855"/>
    <w:rsid w:val="00204189"/>
    <w:rsid w:val="00216FDC"/>
    <w:rsid w:val="00220DCB"/>
    <w:rsid w:val="00222B4E"/>
    <w:rsid w:val="00223E39"/>
    <w:rsid w:val="0022407F"/>
    <w:rsid w:val="00225CFF"/>
    <w:rsid w:val="002274F7"/>
    <w:rsid w:val="00227FA0"/>
    <w:rsid w:val="002316F7"/>
    <w:rsid w:val="0023371F"/>
    <w:rsid w:val="0023576E"/>
    <w:rsid w:val="0024062C"/>
    <w:rsid w:val="00240ECA"/>
    <w:rsid w:val="00241D8B"/>
    <w:rsid w:val="00244A24"/>
    <w:rsid w:val="00245971"/>
    <w:rsid w:val="00246D71"/>
    <w:rsid w:val="00250341"/>
    <w:rsid w:val="0025123E"/>
    <w:rsid w:val="002532CE"/>
    <w:rsid w:val="0026738A"/>
    <w:rsid w:val="0026781A"/>
    <w:rsid w:val="00270AEA"/>
    <w:rsid w:val="002733C3"/>
    <w:rsid w:val="0028149D"/>
    <w:rsid w:val="002937BC"/>
    <w:rsid w:val="00295D37"/>
    <w:rsid w:val="002A14E8"/>
    <w:rsid w:val="002A190A"/>
    <w:rsid w:val="002A2778"/>
    <w:rsid w:val="002A2B07"/>
    <w:rsid w:val="002A4CEF"/>
    <w:rsid w:val="002A778D"/>
    <w:rsid w:val="002B0610"/>
    <w:rsid w:val="002B1A39"/>
    <w:rsid w:val="002B3AE1"/>
    <w:rsid w:val="002B42D7"/>
    <w:rsid w:val="002B5A48"/>
    <w:rsid w:val="002B6428"/>
    <w:rsid w:val="002C22F7"/>
    <w:rsid w:val="002C4F74"/>
    <w:rsid w:val="002C64B3"/>
    <w:rsid w:val="002D2566"/>
    <w:rsid w:val="002D308A"/>
    <w:rsid w:val="002D60EC"/>
    <w:rsid w:val="002D7F80"/>
    <w:rsid w:val="002E347D"/>
    <w:rsid w:val="002E7BF4"/>
    <w:rsid w:val="002F1C35"/>
    <w:rsid w:val="00300BDC"/>
    <w:rsid w:val="00305116"/>
    <w:rsid w:val="00307936"/>
    <w:rsid w:val="00313B4C"/>
    <w:rsid w:val="00314B07"/>
    <w:rsid w:val="00315260"/>
    <w:rsid w:val="00316318"/>
    <w:rsid w:val="00323AEE"/>
    <w:rsid w:val="00323E2F"/>
    <w:rsid w:val="00324EA7"/>
    <w:rsid w:val="00330968"/>
    <w:rsid w:val="003452B4"/>
    <w:rsid w:val="00360921"/>
    <w:rsid w:val="003617C6"/>
    <w:rsid w:val="00373E1A"/>
    <w:rsid w:val="0037531C"/>
    <w:rsid w:val="00375F1B"/>
    <w:rsid w:val="00380B5D"/>
    <w:rsid w:val="00381D14"/>
    <w:rsid w:val="00382B57"/>
    <w:rsid w:val="0038485F"/>
    <w:rsid w:val="003929F5"/>
    <w:rsid w:val="00397124"/>
    <w:rsid w:val="003A0160"/>
    <w:rsid w:val="003A4154"/>
    <w:rsid w:val="003A530F"/>
    <w:rsid w:val="003A5469"/>
    <w:rsid w:val="003A582B"/>
    <w:rsid w:val="003A747D"/>
    <w:rsid w:val="003B04C8"/>
    <w:rsid w:val="003B1488"/>
    <w:rsid w:val="003B6A4C"/>
    <w:rsid w:val="003C2923"/>
    <w:rsid w:val="003C2DBF"/>
    <w:rsid w:val="003C493B"/>
    <w:rsid w:val="003C7987"/>
    <w:rsid w:val="003E078D"/>
    <w:rsid w:val="003E2541"/>
    <w:rsid w:val="003E42F3"/>
    <w:rsid w:val="003E4D1A"/>
    <w:rsid w:val="003E5B65"/>
    <w:rsid w:val="003F07E4"/>
    <w:rsid w:val="003F0C32"/>
    <w:rsid w:val="003F1DBA"/>
    <w:rsid w:val="003F38C2"/>
    <w:rsid w:val="003F3EF3"/>
    <w:rsid w:val="003F7A89"/>
    <w:rsid w:val="004023C3"/>
    <w:rsid w:val="00402D12"/>
    <w:rsid w:val="00403E15"/>
    <w:rsid w:val="0040759C"/>
    <w:rsid w:val="004139A7"/>
    <w:rsid w:val="00414364"/>
    <w:rsid w:val="004151D5"/>
    <w:rsid w:val="00421323"/>
    <w:rsid w:val="00422866"/>
    <w:rsid w:val="00426A2E"/>
    <w:rsid w:val="0043145E"/>
    <w:rsid w:val="00432995"/>
    <w:rsid w:val="00432B2B"/>
    <w:rsid w:val="00432C7B"/>
    <w:rsid w:val="00434883"/>
    <w:rsid w:val="004425C4"/>
    <w:rsid w:val="00442A86"/>
    <w:rsid w:val="00443427"/>
    <w:rsid w:val="00455413"/>
    <w:rsid w:val="00460670"/>
    <w:rsid w:val="00461FDE"/>
    <w:rsid w:val="00462189"/>
    <w:rsid w:val="004644F8"/>
    <w:rsid w:val="004719F3"/>
    <w:rsid w:val="00472D1F"/>
    <w:rsid w:val="00472DF2"/>
    <w:rsid w:val="004752EA"/>
    <w:rsid w:val="00475454"/>
    <w:rsid w:val="00476C1F"/>
    <w:rsid w:val="004805E2"/>
    <w:rsid w:val="004826AA"/>
    <w:rsid w:val="00491A9F"/>
    <w:rsid w:val="00491C61"/>
    <w:rsid w:val="0049447F"/>
    <w:rsid w:val="00495E65"/>
    <w:rsid w:val="004A3F10"/>
    <w:rsid w:val="004A44D2"/>
    <w:rsid w:val="004A468B"/>
    <w:rsid w:val="004A501C"/>
    <w:rsid w:val="004A62E2"/>
    <w:rsid w:val="004A68A0"/>
    <w:rsid w:val="004B091C"/>
    <w:rsid w:val="004B1678"/>
    <w:rsid w:val="004B1D2E"/>
    <w:rsid w:val="004B242B"/>
    <w:rsid w:val="004B30BF"/>
    <w:rsid w:val="004B4B18"/>
    <w:rsid w:val="004C0DD8"/>
    <w:rsid w:val="004C6839"/>
    <w:rsid w:val="004D78D1"/>
    <w:rsid w:val="004E2B88"/>
    <w:rsid w:val="004E3533"/>
    <w:rsid w:val="004E4C7E"/>
    <w:rsid w:val="004E4D44"/>
    <w:rsid w:val="004E7502"/>
    <w:rsid w:val="004F2FB7"/>
    <w:rsid w:val="004F36DB"/>
    <w:rsid w:val="004F4DCF"/>
    <w:rsid w:val="004F75D9"/>
    <w:rsid w:val="00504F08"/>
    <w:rsid w:val="00507138"/>
    <w:rsid w:val="00512388"/>
    <w:rsid w:val="00514715"/>
    <w:rsid w:val="00517EE7"/>
    <w:rsid w:val="00524566"/>
    <w:rsid w:val="00527EEB"/>
    <w:rsid w:val="00534441"/>
    <w:rsid w:val="005358A8"/>
    <w:rsid w:val="005411E7"/>
    <w:rsid w:val="005442AC"/>
    <w:rsid w:val="00544FA9"/>
    <w:rsid w:val="00550643"/>
    <w:rsid w:val="00550BF4"/>
    <w:rsid w:val="00551888"/>
    <w:rsid w:val="00553355"/>
    <w:rsid w:val="005535A8"/>
    <w:rsid w:val="005553FF"/>
    <w:rsid w:val="00555CB9"/>
    <w:rsid w:val="00556189"/>
    <w:rsid w:val="00556723"/>
    <w:rsid w:val="00561590"/>
    <w:rsid w:val="0056336B"/>
    <w:rsid w:val="00566750"/>
    <w:rsid w:val="00566B22"/>
    <w:rsid w:val="00567F2E"/>
    <w:rsid w:val="00570D8E"/>
    <w:rsid w:val="00571891"/>
    <w:rsid w:val="00571F75"/>
    <w:rsid w:val="0058072B"/>
    <w:rsid w:val="00580AD6"/>
    <w:rsid w:val="00580F94"/>
    <w:rsid w:val="005815C0"/>
    <w:rsid w:val="00581B44"/>
    <w:rsid w:val="00582FBF"/>
    <w:rsid w:val="00593844"/>
    <w:rsid w:val="00594613"/>
    <w:rsid w:val="00595016"/>
    <w:rsid w:val="00596384"/>
    <w:rsid w:val="005979D7"/>
    <w:rsid w:val="005A5C07"/>
    <w:rsid w:val="005A7B27"/>
    <w:rsid w:val="005B3C3A"/>
    <w:rsid w:val="005B3D84"/>
    <w:rsid w:val="005B45C8"/>
    <w:rsid w:val="005B52B6"/>
    <w:rsid w:val="005B67E9"/>
    <w:rsid w:val="005C2FD9"/>
    <w:rsid w:val="005C5E4F"/>
    <w:rsid w:val="005C639D"/>
    <w:rsid w:val="005D15A4"/>
    <w:rsid w:val="005E0B7E"/>
    <w:rsid w:val="005E6A7B"/>
    <w:rsid w:val="005E70C3"/>
    <w:rsid w:val="005E726E"/>
    <w:rsid w:val="005F3828"/>
    <w:rsid w:val="005F4011"/>
    <w:rsid w:val="005F44A1"/>
    <w:rsid w:val="00600C91"/>
    <w:rsid w:val="00602077"/>
    <w:rsid w:val="00603D9F"/>
    <w:rsid w:val="00613B7E"/>
    <w:rsid w:val="00615D14"/>
    <w:rsid w:val="00617397"/>
    <w:rsid w:val="00627DAF"/>
    <w:rsid w:val="006308C6"/>
    <w:rsid w:val="006318FA"/>
    <w:rsid w:val="0063391E"/>
    <w:rsid w:val="00634979"/>
    <w:rsid w:val="00635497"/>
    <w:rsid w:val="00641D88"/>
    <w:rsid w:val="00644FB6"/>
    <w:rsid w:val="006458EA"/>
    <w:rsid w:val="006510D7"/>
    <w:rsid w:val="00655B15"/>
    <w:rsid w:val="00660503"/>
    <w:rsid w:val="00661C52"/>
    <w:rsid w:val="00661FAE"/>
    <w:rsid w:val="00662DC4"/>
    <w:rsid w:val="00662ED7"/>
    <w:rsid w:val="00663974"/>
    <w:rsid w:val="006656A9"/>
    <w:rsid w:val="00667828"/>
    <w:rsid w:val="00667EFE"/>
    <w:rsid w:val="00672CC8"/>
    <w:rsid w:val="006746EC"/>
    <w:rsid w:val="00677739"/>
    <w:rsid w:val="00680B0C"/>
    <w:rsid w:val="006832DB"/>
    <w:rsid w:val="00684FAA"/>
    <w:rsid w:val="006875F0"/>
    <w:rsid w:val="00690095"/>
    <w:rsid w:val="006917FF"/>
    <w:rsid w:val="00691D9D"/>
    <w:rsid w:val="006A0E87"/>
    <w:rsid w:val="006A45F8"/>
    <w:rsid w:val="006B0433"/>
    <w:rsid w:val="006B07F2"/>
    <w:rsid w:val="006B1A3C"/>
    <w:rsid w:val="006B3398"/>
    <w:rsid w:val="006B35A2"/>
    <w:rsid w:val="006B4B5E"/>
    <w:rsid w:val="006B617B"/>
    <w:rsid w:val="006B62A0"/>
    <w:rsid w:val="006B7BCA"/>
    <w:rsid w:val="006C1A26"/>
    <w:rsid w:val="006C2613"/>
    <w:rsid w:val="006D18AF"/>
    <w:rsid w:val="006D2C6E"/>
    <w:rsid w:val="006D4A43"/>
    <w:rsid w:val="006D581A"/>
    <w:rsid w:val="006D5A42"/>
    <w:rsid w:val="006D701F"/>
    <w:rsid w:val="006D7456"/>
    <w:rsid w:val="006E47E9"/>
    <w:rsid w:val="006E7261"/>
    <w:rsid w:val="006F059E"/>
    <w:rsid w:val="006F1115"/>
    <w:rsid w:val="006F370C"/>
    <w:rsid w:val="006F54AC"/>
    <w:rsid w:val="0070476D"/>
    <w:rsid w:val="007053E8"/>
    <w:rsid w:val="007072B8"/>
    <w:rsid w:val="00712338"/>
    <w:rsid w:val="0071571F"/>
    <w:rsid w:val="00721744"/>
    <w:rsid w:val="007230F5"/>
    <w:rsid w:val="007270A1"/>
    <w:rsid w:val="00730AC1"/>
    <w:rsid w:val="007317B9"/>
    <w:rsid w:val="00736184"/>
    <w:rsid w:val="0073693A"/>
    <w:rsid w:val="00742FF8"/>
    <w:rsid w:val="0074680D"/>
    <w:rsid w:val="00746867"/>
    <w:rsid w:val="00752CAC"/>
    <w:rsid w:val="0075355D"/>
    <w:rsid w:val="00756174"/>
    <w:rsid w:val="00756834"/>
    <w:rsid w:val="0075738A"/>
    <w:rsid w:val="0076210C"/>
    <w:rsid w:val="00764FF0"/>
    <w:rsid w:val="00766BDF"/>
    <w:rsid w:val="00767627"/>
    <w:rsid w:val="00767E95"/>
    <w:rsid w:val="0077010E"/>
    <w:rsid w:val="00772028"/>
    <w:rsid w:val="0077415D"/>
    <w:rsid w:val="00774FBF"/>
    <w:rsid w:val="00776618"/>
    <w:rsid w:val="00776992"/>
    <w:rsid w:val="00781879"/>
    <w:rsid w:val="007836E3"/>
    <w:rsid w:val="00784790"/>
    <w:rsid w:val="00784EDC"/>
    <w:rsid w:val="00790191"/>
    <w:rsid w:val="007902EE"/>
    <w:rsid w:val="007905F0"/>
    <w:rsid w:val="00794F14"/>
    <w:rsid w:val="00795FAD"/>
    <w:rsid w:val="00796323"/>
    <w:rsid w:val="007A399E"/>
    <w:rsid w:val="007A4D1F"/>
    <w:rsid w:val="007A7336"/>
    <w:rsid w:val="007B2CB7"/>
    <w:rsid w:val="007B4AB6"/>
    <w:rsid w:val="007C294F"/>
    <w:rsid w:val="007D071D"/>
    <w:rsid w:val="007D0E0F"/>
    <w:rsid w:val="007D3BF6"/>
    <w:rsid w:val="007D402B"/>
    <w:rsid w:val="007D77F4"/>
    <w:rsid w:val="007E1050"/>
    <w:rsid w:val="007E1603"/>
    <w:rsid w:val="007E27F9"/>
    <w:rsid w:val="007E567B"/>
    <w:rsid w:val="007F10EB"/>
    <w:rsid w:val="007F1380"/>
    <w:rsid w:val="007F27C5"/>
    <w:rsid w:val="007F3631"/>
    <w:rsid w:val="007F7580"/>
    <w:rsid w:val="0080094D"/>
    <w:rsid w:val="00801348"/>
    <w:rsid w:val="00801A34"/>
    <w:rsid w:val="00803F40"/>
    <w:rsid w:val="00804536"/>
    <w:rsid w:val="00804C55"/>
    <w:rsid w:val="00805B9E"/>
    <w:rsid w:val="008156BF"/>
    <w:rsid w:val="008218C6"/>
    <w:rsid w:val="00821CC6"/>
    <w:rsid w:val="00824878"/>
    <w:rsid w:val="00826882"/>
    <w:rsid w:val="008300FF"/>
    <w:rsid w:val="00833237"/>
    <w:rsid w:val="00834289"/>
    <w:rsid w:val="00835D53"/>
    <w:rsid w:val="00841B0F"/>
    <w:rsid w:val="00842E8C"/>
    <w:rsid w:val="00843F28"/>
    <w:rsid w:val="008451B4"/>
    <w:rsid w:val="00852FC6"/>
    <w:rsid w:val="008530CF"/>
    <w:rsid w:val="00855447"/>
    <w:rsid w:val="00856039"/>
    <w:rsid w:val="0085797A"/>
    <w:rsid w:val="0086422F"/>
    <w:rsid w:val="0086452A"/>
    <w:rsid w:val="00872585"/>
    <w:rsid w:val="00873C49"/>
    <w:rsid w:val="00875E36"/>
    <w:rsid w:val="00877390"/>
    <w:rsid w:val="00884257"/>
    <w:rsid w:val="008920E4"/>
    <w:rsid w:val="00892A6D"/>
    <w:rsid w:val="00895F65"/>
    <w:rsid w:val="008A7813"/>
    <w:rsid w:val="008B0334"/>
    <w:rsid w:val="008B1502"/>
    <w:rsid w:val="008B2600"/>
    <w:rsid w:val="008B335E"/>
    <w:rsid w:val="008B3801"/>
    <w:rsid w:val="008B677A"/>
    <w:rsid w:val="008C042A"/>
    <w:rsid w:val="008C2675"/>
    <w:rsid w:val="008C332D"/>
    <w:rsid w:val="008C4BAE"/>
    <w:rsid w:val="008C7721"/>
    <w:rsid w:val="008E0A93"/>
    <w:rsid w:val="008E0BAF"/>
    <w:rsid w:val="008E0DFE"/>
    <w:rsid w:val="008E1338"/>
    <w:rsid w:val="008E54E9"/>
    <w:rsid w:val="008E6C65"/>
    <w:rsid w:val="008E73F6"/>
    <w:rsid w:val="008F3BCD"/>
    <w:rsid w:val="008F4810"/>
    <w:rsid w:val="008F532E"/>
    <w:rsid w:val="008F5342"/>
    <w:rsid w:val="008F612D"/>
    <w:rsid w:val="008F7405"/>
    <w:rsid w:val="008F7B4E"/>
    <w:rsid w:val="009006C7"/>
    <w:rsid w:val="00900A78"/>
    <w:rsid w:val="00901F1E"/>
    <w:rsid w:val="00902005"/>
    <w:rsid w:val="00906CA4"/>
    <w:rsid w:val="00913653"/>
    <w:rsid w:val="00913BD3"/>
    <w:rsid w:val="00917C75"/>
    <w:rsid w:val="00920A11"/>
    <w:rsid w:val="00923C08"/>
    <w:rsid w:val="00925CD9"/>
    <w:rsid w:val="00926220"/>
    <w:rsid w:val="00930FD8"/>
    <w:rsid w:val="0093145F"/>
    <w:rsid w:val="009327D4"/>
    <w:rsid w:val="00935A54"/>
    <w:rsid w:val="009413DD"/>
    <w:rsid w:val="00945A43"/>
    <w:rsid w:val="00946214"/>
    <w:rsid w:val="00953FC8"/>
    <w:rsid w:val="00954211"/>
    <w:rsid w:val="00962246"/>
    <w:rsid w:val="009629F0"/>
    <w:rsid w:val="00962B84"/>
    <w:rsid w:val="00964F49"/>
    <w:rsid w:val="00965960"/>
    <w:rsid w:val="00965D1A"/>
    <w:rsid w:val="00965D84"/>
    <w:rsid w:val="009663FA"/>
    <w:rsid w:val="00970A26"/>
    <w:rsid w:val="00971DAA"/>
    <w:rsid w:val="00976D6D"/>
    <w:rsid w:val="00977A1E"/>
    <w:rsid w:val="00981E30"/>
    <w:rsid w:val="009837A1"/>
    <w:rsid w:val="0099215E"/>
    <w:rsid w:val="00993759"/>
    <w:rsid w:val="009A2BCB"/>
    <w:rsid w:val="009A4236"/>
    <w:rsid w:val="009A48C4"/>
    <w:rsid w:val="009A70E6"/>
    <w:rsid w:val="009B1AB1"/>
    <w:rsid w:val="009B4656"/>
    <w:rsid w:val="009B4825"/>
    <w:rsid w:val="009B66CB"/>
    <w:rsid w:val="009B75A3"/>
    <w:rsid w:val="009B7817"/>
    <w:rsid w:val="009C1576"/>
    <w:rsid w:val="009C5544"/>
    <w:rsid w:val="009C58D1"/>
    <w:rsid w:val="009C60A9"/>
    <w:rsid w:val="009C72D3"/>
    <w:rsid w:val="009D1663"/>
    <w:rsid w:val="009D2235"/>
    <w:rsid w:val="009D3226"/>
    <w:rsid w:val="009D47DD"/>
    <w:rsid w:val="009D5848"/>
    <w:rsid w:val="009E02C8"/>
    <w:rsid w:val="009E2C40"/>
    <w:rsid w:val="00A01752"/>
    <w:rsid w:val="00A02ABB"/>
    <w:rsid w:val="00A03F78"/>
    <w:rsid w:val="00A06F47"/>
    <w:rsid w:val="00A11469"/>
    <w:rsid w:val="00A11821"/>
    <w:rsid w:val="00A1447E"/>
    <w:rsid w:val="00A14E8F"/>
    <w:rsid w:val="00A15A9E"/>
    <w:rsid w:val="00A245F4"/>
    <w:rsid w:val="00A24D75"/>
    <w:rsid w:val="00A32942"/>
    <w:rsid w:val="00A3499A"/>
    <w:rsid w:val="00A41610"/>
    <w:rsid w:val="00A42767"/>
    <w:rsid w:val="00A509E9"/>
    <w:rsid w:val="00A52D93"/>
    <w:rsid w:val="00A55594"/>
    <w:rsid w:val="00A63792"/>
    <w:rsid w:val="00A64085"/>
    <w:rsid w:val="00A70435"/>
    <w:rsid w:val="00A7489F"/>
    <w:rsid w:val="00A74E10"/>
    <w:rsid w:val="00A74FA6"/>
    <w:rsid w:val="00A758AA"/>
    <w:rsid w:val="00A85764"/>
    <w:rsid w:val="00A859A7"/>
    <w:rsid w:val="00A902F5"/>
    <w:rsid w:val="00A9613A"/>
    <w:rsid w:val="00AA48C3"/>
    <w:rsid w:val="00AB0B77"/>
    <w:rsid w:val="00AB1E54"/>
    <w:rsid w:val="00AC053D"/>
    <w:rsid w:val="00AC37D7"/>
    <w:rsid w:val="00AC38B6"/>
    <w:rsid w:val="00AC62FA"/>
    <w:rsid w:val="00AD0770"/>
    <w:rsid w:val="00AD3BD4"/>
    <w:rsid w:val="00AD5459"/>
    <w:rsid w:val="00AE012E"/>
    <w:rsid w:val="00AE2320"/>
    <w:rsid w:val="00AE2FC8"/>
    <w:rsid w:val="00AE4DDC"/>
    <w:rsid w:val="00AE5400"/>
    <w:rsid w:val="00AF0A4D"/>
    <w:rsid w:val="00AF12F3"/>
    <w:rsid w:val="00AF3631"/>
    <w:rsid w:val="00AF4158"/>
    <w:rsid w:val="00AF4339"/>
    <w:rsid w:val="00AF6005"/>
    <w:rsid w:val="00AF7E56"/>
    <w:rsid w:val="00B029F0"/>
    <w:rsid w:val="00B04719"/>
    <w:rsid w:val="00B074A7"/>
    <w:rsid w:val="00B1155C"/>
    <w:rsid w:val="00B12875"/>
    <w:rsid w:val="00B14189"/>
    <w:rsid w:val="00B36471"/>
    <w:rsid w:val="00B42998"/>
    <w:rsid w:val="00B455D2"/>
    <w:rsid w:val="00B51291"/>
    <w:rsid w:val="00B552CE"/>
    <w:rsid w:val="00B55D2E"/>
    <w:rsid w:val="00B56DE1"/>
    <w:rsid w:val="00B6043F"/>
    <w:rsid w:val="00B61C1A"/>
    <w:rsid w:val="00B62966"/>
    <w:rsid w:val="00B63664"/>
    <w:rsid w:val="00B70097"/>
    <w:rsid w:val="00B717E4"/>
    <w:rsid w:val="00B736C4"/>
    <w:rsid w:val="00B76C96"/>
    <w:rsid w:val="00B819EA"/>
    <w:rsid w:val="00B85FA7"/>
    <w:rsid w:val="00B86CB5"/>
    <w:rsid w:val="00B90E58"/>
    <w:rsid w:val="00B921BF"/>
    <w:rsid w:val="00B94710"/>
    <w:rsid w:val="00B96D49"/>
    <w:rsid w:val="00B97192"/>
    <w:rsid w:val="00B9740F"/>
    <w:rsid w:val="00B97D07"/>
    <w:rsid w:val="00BA22BE"/>
    <w:rsid w:val="00BA450C"/>
    <w:rsid w:val="00BA7136"/>
    <w:rsid w:val="00BA7E62"/>
    <w:rsid w:val="00BB24B6"/>
    <w:rsid w:val="00BB4C02"/>
    <w:rsid w:val="00BB6DCD"/>
    <w:rsid w:val="00BC0442"/>
    <w:rsid w:val="00BC2D64"/>
    <w:rsid w:val="00BC492A"/>
    <w:rsid w:val="00BD273F"/>
    <w:rsid w:val="00BD400B"/>
    <w:rsid w:val="00BD6E34"/>
    <w:rsid w:val="00BD7211"/>
    <w:rsid w:val="00BE75F9"/>
    <w:rsid w:val="00BF2526"/>
    <w:rsid w:val="00BF5647"/>
    <w:rsid w:val="00BF6138"/>
    <w:rsid w:val="00BF7DAD"/>
    <w:rsid w:val="00BF7E1C"/>
    <w:rsid w:val="00C00CE6"/>
    <w:rsid w:val="00C01635"/>
    <w:rsid w:val="00C03ED1"/>
    <w:rsid w:val="00C056B7"/>
    <w:rsid w:val="00C07626"/>
    <w:rsid w:val="00C132C1"/>
    <w:rsid w:val="00C20035"/>
    <w:rsid w:val="00C26592"/>
    <w:rsid w:val="00C31CCF"/>
    <w:rsid w:val="00C32844"/>
    <w:rsid w:val="00C36F1C"/>
    <w:rsid w:val="00C370CC"/>
    <w:rsid w:val="00C47B67"/>
    <w:rsid w:val="00C51BD5"/>
    <w:rsid w:val="00C524B9"/>
    <w:rsid w:val="00C53496"/>
    <w:rsid w:val="00C54102"/>
    <w:rsid w:val="00C5424A"/>
    <w:rsid w:val="00C5571C"/>
    <w:rsid w:val="00C602F8"/>
    <w:rsid w:val="00C6311E"/>
    <w:rsid w:val="00C67A85"/>
    <w:rsid w:val="00C733D3"/>
    <w:rsid w:val="00C73C09"/>
    <w:rsid w:val="00C74E4E"/>
    <w:rsid w:val="00C76DFC"/>
    <w:rsid w:val="00C8143E"/>
    <w:rsid w:val="00C81DC9"/>
    <w:rsid w:val="00C8369E"/>
    <w:rsid w:val="00C85A03"/>
    <w:rsid w:val="00C86180"/>
    <w:rsid w:val="00C90BAD"/>
    <w:rsid w:val="00C936DB"/>
    <w:rsid w:val="00C942BA"/>
    <w:rsid w:val="00C94AEB"/>
    <w:rsid w:val="00C951B4"/>
    <w:rsid w:val="00CA181B"/>
    <w:rsid w:val="00CA45F2"/>
    <w:rsid w:val="00CA481A"/>
    <w:rsid w:val="00CA4D60"/>
    <w:rsid w:val="00CA6205"/>
    <w:rsid w:val="00CA707C"/>
    <w:rsid w:val="00CA75BC"/>
    <w:rsid w:val="00CB18EC"/>
    <w:rsid w:val="00CB2ABC"/>
    <w:rsid w:val="00CD110E"/>
    <w:rsid w:val="00CD549E"/>
    <w:rsid w:val="00CD6B63"/>
    <w:rsid w:val="00CE0064"/>
    <w:rsid w:val="00CE16F3"/>
    <w:rsid w:val="00CE306C"/>
    <w:rsid w:val="00CE4835"/>
    <w:rsid w:val="00CE5808"/>
    <w:rsid w:val="00CF0F96"/>
    <w:rsid w:val="00CF2006"/>
    <w:rsid w:val="00CF3C82"/>
    <w:rsid w:val="00D01AEA"/>
    <w:rsid w:val="00D01F85"/>
    <w:rsid w:val="00D02BF0"/>
    <w:rsid w:val="00D032B4"/>
    <w:rsid w:val="00D05EB6"/>
    <w:rsid w:val="00D1049E"/>
    <w:rsid w:val="00D10D11"/>
    <w:rsid w:val="00D134C4"/>
    <w:rsid w:val="00D13E0F"/>
    <w:rsid w:val="00D169B2"/>
    <w:rsid w:val="00D265A9"/>
    <w:rsid w:val="00D319AF"/>
    <w:rsid w:val="00D34420"/>
    <w:rsid w:val="00D34F7F"/>
    <w:rsid w:val="00D40A1A"/>
    <w:rsid w:val="00D413E4"/>
    <w:rsid w:val="00D45FB3"/>
    <w:rsid w:val="00D463AD"/>
    <w:rsid w:val="00D47996"/>
    <w:rsid w:val="00D506E4"/>
    <w:rsid w:val="00D5151C"/>
    <w:rsid w:val="00D51A65"/>
    <w:rsid w:val="00D529B4"/>
    <w:rsid w:val="00D61D79"/>
    <w:rsid w:val="00D62F26"/>
    <w:rsid w:val="00D630A7"/>
    <w:rsid w:val="00D63777"/>
    <w:rsid w:val="00D648AE"/>
    <w:rsid w:val="00D7031A"/>
    <w:rsid w:val="00D72B07"/>
    <w:rsid w:val="00D77ABD"/>
    <w:rsid w:val="00D77C68"/>
    <w:rsid w:val="00D80A3B"/>
    <w:rsid w:val="00D83EB4"/>
    <w:rsid w:val="00D84E94"/>
    <w:rsid w:val="00D92810"/>
    <w:rsid w:val="00D92D51"/>
    <w:rsid w:val="00D94136"/>
    <w:rsid w:val="00D9644B"/>
    <w:rsid w:val="00DA011E"/>
    <w:rsid w:val="00DA15D7"/>
    <w:rsid w:val="00DA3726"/>
    <w:rsid w:val="00DB166C"/>
    <w:rsid w:val="00DB25C9"/>
    <w:rsid w:val="00DB37BF"/>
    <w:rsid w:val="00DB4364"/>
    <w:rsid w:val="00DB50C7"/>
    <w:rsid w:val="00DB5568"/>
    <w:rsid w:val="00DB6ECB"/>
    <w:rsid w:val="00DC083A"/>
    <w:rsid w:val="00DC1660"/>
    <w:rsid w:val="00DC27CB"/>
    <w:rsid w:val="00DD0539"/>
    <w:rsid w:val="00DD0DD9"/>
    <w:rsid w:val="00DD223B"/>
    <w:rsid w:val="00DE28D8"/>
    <w:rsid w:val="00DE4A09"/>
    <w:rsid w:val="00DE54A6"/>
    <w:rsid w:val="00DE7540"/>
    <w:rsid w:val="00DE7CA4"/>
    <w:rsid w:val="00DF26A3"/>
    <w:rsid w:val="00DF3E4F"/>
    <w:rsid w:val="00DF5BCD"/>
    <w:rsid w:val="00DF70D7"/>
    <w:rsid w:val="00E0155F"/>
    <w:rsid w:val="00E04245"/>
    <w:rsid w:val="00E04E50"/>
    <w:rsid w:val="00E0595A"/>
    <w:rsid w:val="00E06617"/>
    <w:rsid w:val="00E06785"/>
    <w:rsid w:val="00E10273"/>
    <w:rsid w:val="00E10C5B"/>
    <w:rsid w:val="00E130E2"/>
    <w:rsid w:val="00E169CB"/>
    <w:rsid w:val="00E20F52"/>
    <w:rsid w:val="00E2228E"/>
    <w:rsid w:val="00E2534E"/>
    <w:rsid w:val="00E256B4"/>
    <w:rsid w:val="00E32295"/>
    <w:rsid w:val="00E3319D"/>
    <w:rsid w:val="00E33407"/>
    <w:rsid w:val="00E376B3"/>
    <w:rsid w:val="00E42CED"/>
    <w:rsid w:val="00E447F1"/>
    <w:rsid w:val="00E46025"/>
    <w:rsid w:val="00E46651"/>
    <w:rsid w:val="00E46F7F"/>
    <w:rsid w:val="00E47120"/>
    <w:rsid w:val="00E5001E"/>
    <w:rsid w:val="00E50740"/>
    <w:rsid w:val="00E5456B"/>
    <w:rsid w:val="00E551C6"/>
    <w:rsid w:val="00E5784E"/>
    <w:rsid w:val="00E62881"/>
    <w:rsid w:val="00E710FF"/>
    <w:rsid w:val="00E80310"/>
    <w:rsid w:val="00E8229A"/>
    <w:rsid w:val="00E84213"/>
    <w:rsid w:val="00E84467"/>
    <w:rsid w:val="00E90657"/>
    <w:rsid w:val="00E93879"/>
    <w:rsid w:val="00E9464B"/>
    <w:rsid w:val="00EA0134"/>
    <w:rsid w:val="00EA3DFD"/>
    <w:rsid w:val="00EA491D"/>
    <w:rsid w:val="00EA5728"/>
    <w:rsid w:val="00EA58F5"/>
    <w:rsid w:val="00EA5DD1"/>
    <w:rsid w:val="00EB15AA"/>
    <w:rsid w:val="00EB50E2"/>
    <w:rsid w:val="00EC3993"/>
    <w:rsid w:val="00EC6023"/>
    <w:rsid w:val="00ED42C5"/>
    <w:rsid w:val="00EE2EE2"/>
    <w:rsid w:val="00EF0CBD"/>
    <w:rsid w:val="00EF21F8"/>
    <w:rsid w:val="00EF31E5"/>
    <w:rsid w:val="00EF46F4"/>
    <w:rsid w:val="00EF6DBE"/>
    <w:rsid w:val="00EF6E38"/>
    <w:rsid w:val="00F01583"/>
    <w:rsid w:val="00F01AE9"/>
    <w:rsid w:val="00F06C77"/>
    <w:rsid w:val="00F1235A"/>
    <w:rsid w:val="00F126AB"/>
    <w:rsid w:val="00F170D1"/>
    <w:rsid w:val="00F24DF4"/>
    <w:rsid w:val="00F32564"/>
    <w:rsid w:val="00F4324E"/>
    <w:rsid w:val="00F43889"/>
    <w:rsid w:val="00F45470"/>
    <w:rsid w:val="00F45B51"/>
    <w:rsid w:val="00F46433"/>
    <w:rsid w:val="00F479D0"/>
    <w:rsid w:val="00F504A8"/>
    <w:rsid w:val="00F50DFE"/>
    <w:rsid w:val="00F57F9E"/>
    <w:rsid w:val="00F57FE2"/>
    <w:rsid w:val="00F63C00"/>
    <w:rsid w:val="00F74398"/>
    <w:rsid w:val="00F823F4"/>
    <w:rsid w:val="00F8273F"/>
    <w:rsid w:val="00F9023A"/>
    <w:rsid w:val="00F9126D"/>
    <w:rsid w:val="00F9318B"/>
    <w:rsid w:val="00F93309"/>
    <w:rsid w:val="00F959DA"/>
    <w:rsid w:val="00FA0C83"/>
    <w:rsid w:val="00FA4990"/>
    <w:rsid w:val="00FA5F77"/>
    <w:rsid w:val="00FA67BA"/>
    <w:rsid w:val="00FA752C"/>
    <w:rsid w:val="00FA7BB6"/>
    <w:rsid w:val="00FA7FD3"/>
    <w:rsid w:val="00FB06B9"/>
    <w:rsid w:val="00FB1CDC"/>
    <w:rsid w:val="00FB2BD2"/>
    <w:rsid w:val="00FB2F32"/>
    <w:rsid w:val="00FB3A97"/>
    <w:rsid w:val="00FB3BA9"/>
    <w:rsid w:val="00FB4E6C"/>
    <w:rsid w:val="00FB4F2D"/>
    <w:rsid w:val="00FB7ABC"/>
    <w:rsid w:val="00FC142D"/>
    <w:rsid w:val="00FD1075"/>
    <w:rsid w:val="00FD1D2F"/>
    <w:rsid w:val="00FD29D4"/>
    <w:rsid w:val="00FD668C"/>
    <w:rsid w:val="00FE102F"/>
    <w:rsid w:val="00FF08FB"/>
    <w:rsid w:val="00FF0C95"/>
    <w:rsid w:val="00FF0D12"/>
    <w:rsid w:val="00FF292E"/>
    <w:rsid w:val="00FF29B7"/>
    <w:rsid w:val="00FF5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7A58D5BB"/>
  <w15:chartTrackingRefBased/>
  <w15:docId w15:val="{8F45BC5F-AC42-4905-96FE-595AD693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qFormat/>
    <w:rsid w:val="00B1155C"/>
    <w:pPr>
      <w:widowControl/>
      <w:autoSpaceDE/>
      <w:autoSpaceDN/>
      <w:adjustRightInd/>
      <w:spacing w:before="100" w:beforeAutospacing="1" w:after="100" w:afterAutospacing="1"/>
      <w:outlineLvl w:val="0"/>
    </w:pPr>
    <w:rPr>
      <w:rFonts w:ascii="Comic Sans MS" w:hAnsi="Comic Sans MS"/>
      <w:b/>
      <w:bCs/>
      <w:kern w:val="36"/>
      <w:sz w:val="36"/>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szCs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szCs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4"/>
      <w:szCs w:val="24"/>
    </w:rPr>
  </w:style>
  <w:style w:type="character" w:customStyle="1" w:styleId="EquationCaption">
    <w:name w:val="_Equation Caption"/>
  </w:style>
  <w:style w:type="character" w:styleId="Hyperlink">
    <w:name w:val="Hyperlink"/>
    <w:basedOn w:val="DefaultParagraphFont"/>
    <w:rsid w:val="00895F65"/>
    <w:rPr>
      <w:color w:val="0000FF"/>
      <w:u w:val="single"/>
    </w:rPr>
  </w:style>
  <w:style w:type="paragraph" w:styleId="Footer">
    <w:name w:val="footer"/>
    <w:basedOn w:val="Normal"/>
    <w:rsid w:val="00C6311E"/>
    <w:pPr>
      <w:widowControl/>
      <w:tabs>
        <w:tab w:val="center" w:pos="4320"/>
        <w:tab w:val="right" w:pos="8640"/>
      </w:tabs>
      <w:autoSpaceDE/>
      <w:autoSpaceDN/>
      <w:adjustRightInd/>
    </w:pPr>
    <w:rPr>
      <w:rFonts w:ascii="CG Times" w:hAnsi="CG Times"/>
    </w:rPr>
  </w:style>
  <w:style w:type="paragraph" w:styleId="NormalWeb">
    <w:name w:val="Normal (Web)"/>
    <w:basedOn w:val="Normal"/>
    <w:rsid w:val="00FB7ABC"/>
    <w:pPr>
      <w:widowControl/>
      <w:autoSpaceDE/>
      <w:autoSpaceDN/>
      <w:adjustRightInd/>
      <w:spacing w:before="100" w:beforeAutospacing="1" w:after="100" w:afterAutospacing="1"/>
    </w:pPr>
    <w:rPr>
      <w:rFonts w:ascii="Arial" w:hAnsi="Arial" w:cs="Arial"/>
      <w:color w:val="000000"/>
    </w:rPr>
  </w:style>
  <w:style w:type="character" w:customStyle="1" w:styleId="whitecolor1">
    <w:name w:val="whitecolor1"/>
    <w:basedOn w:val="DefaultParagraphFont"/>
    <w:rsid w:val="00FB7ABC"/>
    <w:rPr>
      <w:b/>
      <w:bCs/>
      <w:color w:val="FFFFFF"/>
    </w:rPr>
  </w:style>
  <w:style w:type="character" w:customStyle="1" w:styleId="bold1">
    <w:name w:val="bold1"/>
    <w:basedOn w:val="DefaultParagraphFont"/>
    <w:rsid w:val="00FB7ABC"/>
    <w:rPr>
      <w:b/>
      <w:bCs/>
    </w:rPr>
  </w:style>
  <w:style w:type="character" w:styleId="FollowedHyperlink">
    <w:name w:val="FollowedHyperlink"/>
    <w:basedOn w:val="DefaultParagraphFont"/>
    <w:rsid w:val="00E130E2"/>
    <w:rPr>
      <w:color w:val="800080"/>
      <w:u w:val="single"/>
    </w:rPr>
  </w:style>
  <w:style w:type="paragraph" w:styleId="Header">
    <w:name w:val="header"/>
    <w:basedOn w:val="Normal"/>
    <w:rsid w:val="00E0155F"/>
    <w:pPr>
      <w:tabs>
        <w:tab w:val="center" w:pos="4320"/>
        <w:tab w:val="right" w:pos="8640"/>
      </w:tabs>
    </w:pPr>
  </w:style>
  <w:style w:type="character" w:styleId="PageNumber">
    <w:name w:val="page number"/>
    <w:basedOn w:val="DefaultParagraphFont"/>
    <w:rsid w:val="00E0155F"/>
  </w:style>
  <w:style w:type="character" w:styleId="Strong">
    <w:name w:val="Strong"/>
    <w:basedOn w:val="DefaultParagraphFont"/>
    <w:qFormat/>
    <w:rsid w:val="00CE306C"/>
    <w:rPr>
      <w:b/>
      <w:bCs/>
    </w:rPr>
  </w:style>
  <w:style w:type="paragraph" w:styleId="BalloonText">
    <w:name w:val="Balloon Text"/>
    <w:basedOn w:val="Normal"/>
    <w:semiHidden/>
    <w:rsid w:val="008E0BAF"/>
    <w:rPr>
      <w:rFonts w:ascii="Tahoma" w:hAnsi="Tahoma" w:cs="Tahoma"/>
      <w:sz w:val="16"/>
      <w:szCs w:val="16"/>
    </w:rPr>
  </w:style>
  <w:style w:type="paragraph" w:styleId="PlainText">
    <w:name w:val="Plain Text"/>
    <w:basedOn w:val="Normal"/>
    <w:rsid w:val="00E169CB"/>
    <w:pPr>
      <w:widowControl/>
      <w:autoSpaceDE/>
      <w:autoSpaceDN/>
      <w:adjustRightInd/>
    </w:pPr>
    <w:rPr>
      <w:rFonts w:ascii="Arial" w:hAnsi="Arial" w:cs="Arial"/>
      <w:b/>
      <w:bCs/>
    </w:rPr>
  </w:style>
  <w:style w:type="character" w:customStyle="1" w:styleId="SandraCannon">
    <w:name w:val="Sandra Cannon"/>
    <w:basedOn w:val="DefaultParagraphFont"/>
    <w:semiHidden/>
    <w:rsid w:val="002B0610"/>
    <w:rPr>
      <w:rFonts w:ascii="Arial" w:hAnsi="Arial" w:cs="Arial"/>
      <w:b/>
      <w:bCs/>
      <w:i w:val="0"/>
      <w:iCs w:val="0"/>
      <w:strike w:val="0"/>
      <w:color w:val="000000"/>
      <w:sz w:val="20"/>
      <w:szCs w:val="20"/>
      <w:u w:val="none"/>
    </w:rPr>
  </w:style>
  <w:style w:type="paragraph" w:styleId="DocumentMap">
    <w:name w:val="Document Map"/>
    <w:basedOn w:val="Normal"/>
    <w:semiHidden/>
    <w:rsid w:val="001C333E"/>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1596">
      <w:bodyDiv w:val="1"/>
      <w:marLeft w:val="0"/>
      <w:marRight w:val="0"/>
      <w:marTop w:val="0"/>
      <w:marBottom w:val="0"/>
      <w:divBdr>
        <w:top w:val="none" w:sz="0" w:space="0" w:color="auto"/>
        <w:left w:val="none" w:sz="0" w:space="0" w:color="auto"/>
        <w:bottom w:val="none" w:sz="0" w:space="0" w:color="auto"/>
        <w:right w:val="none" w:sz="0" w:space="0" w:color="auto"/>
      </w:divBdr>
    </w:div>
    <w:div w:id="206531864">
      <w:bodyDiv w:val="1"/>
      <w:marLeft w:val="0"/>
      <w:marRight w:val="0"/>
      <w:marTop w:val="0"/>
      <w:marBottom w:val="0"/>
      <w:divBdr>
        <w:top w:val="none" w:sz="0" w:space="0" w:color="auto"/>
        <w:left w:val="none" w:sz="0" w:space="0" w:color="auto"/>
        <w:bottom w:val="none" w:sz="0" w:space="0" w:color="auto"/>
        <w:right w:val="none" w:sz="0" w:space="0" w:color="auto"/>
      </w:divBdr>
      <w:divsChild>
        <w:div w:id="1664509379">
          <w:marLeft w:val="0"/>
          <w:marRight w:val="0"/>
          <w:marTop w:val="0"/>
          <w:marBottom w:val="0"/>
          <w:divBdr>
            <w:top w:val="none" w:sz="0" w:space="0" w:color="auto"/>
            <w:left w:val="none" w:sz="0" w:space="0" w:color="auto"/>
            <w:bottom w:val="none" w:sz="0" w:space="0" w:color="auto"/>
            <w:right w:val="none" w:sz="0" w:space="0" w:color="auto"/>
          </w:divBdr>
          <w:divsChild>
            <w:div w:id="1970238448">
              <w:marLeft w:val="0"/>
              <w:marRight w:val="0"/>
              <w:marTop w:val="0"/>
              <w:marBottom w:val="0"/>
              <w:divBdr>
                <w:top w:val="none" w:sz="0" w:space="0" w:color="auto"/>
                <w:left w:val="none" w:sz="0" w:space="0" w:color="auto"/>
                <w:bottom w:val="none" w:sz="0" w:space="0" w:color="auto"/>
                <w:right w:val="none" w:sz="0" w:space="0" w:color="auto"/>
              </w:divBdr>
              <w:divsChild>
                <w:div w:id="11965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607083">
      <w:bodyDiv w:val="1"/>
      <w:marLeft w:val="0"/>
      <w:marRight w:val="0"/>
      <w:marTop w:val="0"/>
      <w:marBottom w:val="0"/>
      <w:divBdr>
        <w:top w:val="none" w:sz="0" w:space="0" w:color="auto"/>
        <w:left w:val="none" w:sz="0" w:space="0" w:color="auto"/>
        <w:bottom w:val="none" w:sz="0" w:space="0" w:color="auto"/>
        <w:right w:val="none" w:sz="0" w:space="0" w:color="auto"/>
      </w:divBdr>
      <w:divsChild>
        <w:div w:id="33627424">
          <w:marLeft w:val="0"/>
          <w:marRight w:val="0"/>
          <w:marTop w:val="0"/>
          <w:marBottom w:val="0"/>
          <w:divBdr>
            <w:top w:val="none" w:sz="0" w:space="0" w:color="auto"/>
            <w:left w:val="none" w:sz="0" w:space="0" w:color="auto"/>
            <w:bottom w:val="none" w:sz="0" w:space="0" w:color="auto"/>
            <w:right w:val="none" w:sz="0" w:space="0" w:color="auto"/>
          </w:divBdr>
        </w:div>
        <w:div w:id="124782140">
          <w:marLeft w:val="0"/>
          <w:marRight w:val="0"/>
          <w:marTop w:val="0"/>
          <w:marBottom w:val="0"/>
          <w:divBdr>
            <w:top w:val="none" w:sz="0" w:space="0" w:color="auto"/>
            <w:left w:val="none" w:sz="0" w:space="0" w:color="auto"/>
            <w:bottom w:val="none" w:sz="0" w:space="0" w:color="auto"/>
            <w:right w:val="none" w:sz="0" w:space="0" w:color="auto"/>
          </w:divBdr>
        </w:div>
        <w:div w:id="129444739">
          <w:marLeft w:val="0"/>
          <w:marRight w:val="0"/>
          <w:marTop w:val="0"/>
          <w:marBottom w:val="0"/>
          <w:divBdr>
            <w:top w:val="none" w:sz="0" w:space="0" w:color="auto"/>
            <w:left w:val="none" w:sz="0" w:space="0" w:color="auto"/>
            <w:bottom w:val="none" w:sz="0" w:space="0" w:color="auto"/>
            <w:right w:val="none" w:sz="0" w:space="0" w:color="auto"/>
          </w:divBdr>
        </w:div>
        <w:div w:id="203908032">
          <w:marLeft w:val="0"/>
          <w:marRight w:val="0"/>
          <w:marTop w:val="0"/>
          <w:marBottom w:val="0"/>
          <w:divBdr>
            <w:top w:val="none" w:sz="0" w:space="0" w:color="auto"/>
            <w:left w:val="none" w:sz="0" w:space="0" w:color="auto"/>
            <w:bottom w:val="none" w:sz="0" w:space="0" w:color="auto"/>
            <w:right w:val="none" w:sz="0" w:space="0" w:color="auto"/>
          </w:divBdr>
        </w:div>
        <w:div w:id="317612604">
          <w:marLeft w:val="0"/>
          <w:marRight w:val="0"/>
          <w:marTop w:val="0"/>
          <w:marBottom w:val="0"/>
          <w:divBdr>
            <w:top w:val="none" w:sz="0" w:space="0" w:color="auto"/>
            <w:left w:val="none" w:sz="0" w:space="0" w:color="auto"/>
            <w:bottom w:val="none" w:sz="0" w:space="0" w:color="auto"/>
            <w:right w:val="none" w:sz="0" w:space="0" w:color="auto"/>
          </w:divBdr>
        </w:div>
        <w:div w:id="370761436">
          <w:marLeft w:val="0"/>
          <w:marRight w:val="0"/>
          <w:marTop w:val="0"/>
          <w:marBottom w:val="0"/>
          <w:divBdr>
            <w:top w:val="none" w:sz="0" w:space="0" w:color="auto"/>
            <w:left w:val="none" w:sz="0" w:space="0" w:color="auto"/>
            <w:bottom w:val="none" w:sz="0" w:space="0" w:color="auto"/>
            <w:right w:val="none" w:sz="0" w:space="0" w:color="auto"/>
          </w:divBdr>
        </w:div>
        <w:div w:id="386613465">
          <w:marLeft w:val="0"/>
          <w:marRight w:val="0"/>
          <w:marTop w:val="0"/>
          <w:marBottom w:val="0"/>
          <w:divBdr>
            <w:top w:val="none" w:sz="0" w:space="0" w:color="auto"/>
            <w:left w:val="none" w:sz="0" w:space="0" w:color="auto"/>
            <w:bottom w:val="none" w:sz="0" w:space="0" w:color="auto"/>
            <w:right w:val="none" w:sz="0" w:space="0" w:color="auto"/>
          </w:divBdr>
        </w:div>
        <w:div w:id="577205692">
          <w:marLeft w:val="0"/>
          <w:marRight w:val="0"/>
          <w:marTop w:val="0"/>
          <w:marBottom w:val="0"/>
          <w:divBdr>
            <w:top w:val="none" w:sz="0" w:space="0" w:color="auto"/>
            <w:left w:val="none" w:sz="0" w:space="0" w:color="auto"/>
            <w:bottom w:val="none" w:sz="0" w:space="0" w:color="auto"/>
            <w:right w:val="none" w:sz="0" w:space="0" w:color="auto"/>
          </w:divBdr>
        </w:div>
        <w:div w:id="630288643">
          <w:marLeft w:val="0"/>
          <w:marRight w:val="0"/>
          <w:marTop w:val="0"/>
          <w:marBottom w:val="0"/>
          <w:divBdr>
            <w:top w:val="none" w:sz="0" w:space="0" w:color="auto"/>
            <w:left w:val="none" w:sz="0" w:space="0" w:color="auto"/>
            <w:bottom w:val="none" w:sz="0" w:space="0" w:color="auto"/>
            <w:right w:val="none" w:sz="0" w:space="0" w:color="auto"/>
          </w:divBdr>
        </w:div>
        <w:div w:id="744844346">
          <w:marLeft w:val="0"/>
          <w:marRight w:val="0"/>
          <w:marTop w:val="0"/>
          <w:marBottom w:val="0"/>
          <w:divBdr>
            <w:top w:val="none" w:sz="0" w:space="0" w:color="auto"/>
            <w:left w:val="none" w:sz="0" w:space="0" w:color="auto"/>
            <w:bottom w:val="none" w:sz="0" w:space="0" w:color="auto"/>
            <w:right w:val="none" w:sz="0" w:space="0" w:color="auto"/>
          </w:divBdr>
        </w:div>
        <w:div w:id="874073759">
          <w:marLeft w:val="0"/>
          <w:marRight w:val="0"/>
          <w:marTop w:val="0"/>
          <w:marBottom w:val="0"/>
          <w:divBdr>
            <w:top w:val="none" w:sz="0" w:space="0" w:color="auto"/>
            <w:left w:val="none" w:sz="0" w:space="0" w:color="auto"/>
            <w:bottom w:val="none" w:sz="0" w:space="0" w:color="auto"/>
            <w:right w:val="none" w:sz="0" w:space="0" w:color="auto"/>
          </w:divBdr>
        </w:div>
        <w:div w:id="907955079">
          <w:marLeft w:val="0"/>
          <w:marRight w:val="0"/>
          <w:marTop w:val="0"/>
          <w:marBottom w:val="0"/>
          <w:divBdr>
            <w:top w:val="none" w:sz="0" w:space="0" w:color="auto"/>
            <w:left w:val="none" w:sz="0" w:space="0" w:color="auto"/>
            <w:bottom w:val="none" w:sz="0" w:space="0" w:color="auto"/>
            <w:right w:val="none" w:sz="0" w:space="0" w:color="auto"/>
          </w:divBdr>
        </w:div>
        <w:div w:id="961426273">
          <w:marLeft w:val="0"/>
          <w:marRight w:val="0"/>
          <w:marTop w:val="0"/>
          <w:marBottom w:val="0"/>
          <w:divBdr>
            <w:top w:val="none" w:sz="0" w:space="0" w:color="auto"/>
            <w:left w:val="none" w:sz="0" w:space="0" w:color="auto"/>
            <w:bottom w:val="none" w:sz="0" w:space="0" w:color="auto"/>
            <w:right w:val="none" w:sz="0" w:space="0" w:color="auto"/>
          </w:divBdr>
        </w:div>
        <w:div w:id="966004688">
          <w:marLeft w:val="0"/>
          <w:marRight w:val="0"/>
          <w:marTop w:val="0"/>
          <w:marBottom w:val="0"/>
          <w:divBdr>
            <w:top w:val="none" w:sz="0" w:space="0" w:color="auto"/>
            <w:left w:val="none" w:sz="0" w:space="0" w:color="auto"/>
            <w:bottom w:val="none" w:sz="0" w:space="0" w:color="auto"/>
            <w:right w:val="none" w:sz="0" w:space="0" w:color="auto"/>
          </w:divBdr>
        </w:div>
        <w:div w:id="976422105">
          <w:marLeft w:val="0"/>
          <w:marRight w:val="0"/>
          <w:marTop w:val="0"/>
          <w:marBottom w:val="0"/>
          <w:divBdr>
            <w:top w:val="none" w:sz="0" w:space="0" w:color="auto"/>
            <w:left w:val="none" w:sz="0" w:space="0" w:color="auto"/>
            <w:bottom w:val="none" w:sz="0" w:space="0" w:color="auto"/>
            <w:right w:val="none" w:sz="0" w:space="0" w:color="auto"/>
          </w:divBdr>
        </w:div>
        <w:div w:id="1263418789">
          <w:marLeft w:val="0"/>
          <w:marRight w:val="0"/>
          <w:marTop w:val="0"/>
          <w:marBottom w:val="0"/>
          <w:divBdr>
            <w:top w:val="none" w:sz="0" w:space="0" w:color="auto"/>
            <w:left w:val="none" w:sz="0" w:space="0" w:color="auto"/>
            <w:bottom w:val="none" w:sz="0" w:space="0" w:color="auto"/>
            <w:right w:val="none" w:sz="0" w:space="0" w:color="auto"/>
          </w:divBdr>
        </w:div>
        <w:div w:id="1341350491">
          <w:marLeft w:val="0"/>
          <w:marRight w:val="0"/>
          <w:marTop w:val="0"/>
          <w:marBottom w:val="0"/>
          <w:divBdr>
            <w:top w:val="none" w:sz="0" w:space="0" w:color="auto"/>
            <w:left w:val="none" w:sz="0" w:space="0" w:color="auto"/>
            <w:bottom w:val="none" w:sz="0" w:space="0" w:color="auto"/>
            <w:right w:val="none" w:sz="0" w:space="0" w:color="auto"/>
          </w:divBdr>
        </w:div>
        <w:div w:id="1486236949">
          <w:marLeft w:val="0"/>
          <w:marRight w:val="0"/>
          <w:marTop w:val="0"/>
          <w:marBottom w:val="0"/>
          <w:divBdr>
            <w:top w:val="none" w:sz="0" w:space="0" w:color="auto"/>
            <w:left w:val="none" w:sz="0" w:space="0" w:color="auto"/>
            <w:bottom w:val="none" w:sz="0" w:space="0" w:color="auto"/>
            <w:right w:val="none" w:sz="0" w:space="0" w:color="auto"/>
          </w:divBdr>
        </w:div>
        <w:div w:id="1622686069">
          <w:marLeft w:val="0"/>
          <w:marRight w:val="0"/>
          <w:marTop w:val="0"/>
          <w:marBottom w:val="0"/>
          <w:divBdr>
            <w:top w:val="none" w:sz="0" w:space="0" w:color="auto"/>
            <w:left w:val="none" w:sz="0" w:space="0" w:color="auto"/>
            <w:bottom w:val="none" w:sz="0" w:space="0" w:color="auto"/>
            <w:right w:val="none" w:sz="0" w:space="0" w:color="auto"/>
          </w:divBdr>
        </w:div>
        <w:div w:id="1685211307">
          <w:marLeft w:val="0"/>
          <w:marRight w:val="0"/>
          <w:marTop w:val="0"/>
          <w:marBottom w:val="0"/>
          <w:divBdr>
            <w:top w:val="none" w:sz="0" w:space="0" w:color="auto"/>
            <w:left w:val="none" w:sz="0" w:space="0" w:color="auto"/>
            <w:bottom w:val="none" w:sz="0" w:space="0" w:color="auto"/>
            <w:right w:val="none" w:sz="0" w:space="0" w:color="auto"/>
          </w:divBdr>
        </w:div>
        <w:div w:id="1713071575">
          <w:marLeft w:val="0"/>
          <w:marRight w:val="0"/>
          <w:marTop w:val="0"/>
          <w:marBottom w:val="0"/>
          <w:divBdr>
            <w:top w:val="none" w:sz="0" w:space="0" w:color="auto"/>
            <w:left w:val="none" w:sz="0" w:space="0" w:color="auto"/>
            <w:bottom w:val="none" w:sz="0" w:space="0" w:color="auto"/>
            <w:right w:val="none" w:sz="0" w:space="0" w:color="auto"/>
          </w:divBdr>
        </w:div>
        <w:div w:id="1753509698">
          <w:marLeft w:val="0"/>
          <w:marRight w:val="0"/>
          <w:marTop w:val="0"/>
          <w:marBottom w:val="0"/>
          <w:divBdr>
            <w:top w:val="none" w:sz="0" w:space="0" w:color="auto"/>
            <w:left w:val="none" w:sz="0" w:space="0" w:color="auto"/>
            <w:bottom w:val="none" w:sz="0" w:space="0" w:color="auto"/>
            <w:right w:val="none" w:sz="0" w:space="0" w:color="auto"/>
          </w:divBdr>
        </w:div>
        <w:div w:id="1772313575">
          <w:marLeft w:val="0"/>
          <w:marRight w:val="0"/>
          <w:marTop w:val="0"/>
          <w:marBottom w:val="0"/>
          <w:divBdr>
            <w:top w:val="none" w:sz="0" w:space="0" w:color="auto"/>
            <w:left w:val="none" w:sz="0" w:space="0" w:color="auto"/>
            <w:bottom w:val="none" w:sz="0" w:space="0" w:color="auto"/>
            <w:right w:val="none" w:sz="0" w:space="0" w:color="auto"/>
          </w:divBdr>
        </w:div>
        <w:div w:id="1815295535">
          <w:marLeft w:val="0"/>
          <w:marRight w:val="0"/>
          <w:marTop w:val="0"/>
          <w:marBottom w:val="0"/>
          <w:divBdr>
            <w:top w:val="none" w:sz="0" w:space="0" w:color="auto"/>
            <w:left w:val="none" w:sz="0" w:space="0" w:color="auto"/>
            <w:bottom w:val="none" w:sz="0" w:space="0" w:color="auto"/>
            <w:right w:val="none" w:sz="0" w:space="0" w:color="auto"/>
          </w:divBdr>
        </w:div>
        <w:div w:id="1817987473">
          <w:marLeft w:val="0"/>
          <w:marRight w:val="0"/>
          <w:marTop w:val="0"/>
          <w:marBottom w:val="0"/>
          <w:divBdr>
            <w:top w:val="none" w:sz="0" w:space="0" w:color="auto"/>
            <w:left w:val="none" w:sz="0" w:space="0" w:color="auto"/>
            <w:bottom w:val="none" w:sz="0" w:space="0" w:color="auto"/>
            <w:right w:val="none" w:sz="0" w:space="0" w:color="auto"/>
          </w:divBdr>
        </w:div>
        <w:div w:id="1837576977">
          <w:marLeft w:val="0"/>
          <w:marRight w:val="0"/>
          <w:marTop w:val="0"/>
          <w:marBottom w:val="0"/>
          <w:divBdr>
            <w:top w:val="none" w:sz="0" w:space="0" w:color="auto"/>
            <w:left w:val="none" w:sz="0" w:space="0" w:color="auto"/>
            <w:bottom w:val="none" w:sz="0" w:space="0" w:color="auto"/>
            <w:right w:val="none" w:sz="0" w:space="0" w:color="auto"/>
          </w:divBdr>
        </w:div>
        <w:div w:id="1889107152">
          <w:marLeft w:val="0"/>
          <w:marRight w:val="0"/>
          <w:marTop w:val="0"/>
          <w:marBottom w:val="0"/>
          <w:divBdr>
            <w:top w:val="none" w:sz="0" w:space="0" w:color="auto"/>
            <w:left w:val="none" w:sz="0" w:space="0" w:color="auto"/>
            <w:bottom w:val="none" w:sz="0" w:space="0" w:color="auto"/>
            <w:right w:val="none" w:sz="0" w:space="0" w:color="auto"/>
          </w:divBdr>
        </w:div>
        <w:div w:id="2067874417">
          <w:marLeft w:val="0"/>
          <w:marRight w:val="0"/>
          <w:marTop w:val="0"/>
          <w:marBottom w:val="0"/>
          <w:divBdr>
            <w:top w:val="none" w:sz="0" w:space="0" w:color="auto"/>
            <w:left w:val="none" w:sz="0" w:space="0" w:color="auto"/>
            <w:bottom w:val="none" w:sz="0" w:space="0" w:color="auto"/>
            <w:right w:val="none" w:sz="0" w:space="0" w:color="auto"/>
          </w:divBdr>
        </w:div>
      </w:divsChild>
    </w:div>
    <w:div w:id="192914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etread.org" TargetMode="External"/><Relationship Id="rId13" Type="http://schemas.openxmlformats.org/officeDocument/2006/relationships/hyperlink" Target="http://yosemite1.epa.gov/oppt/eppstand2.nsf" TargetMode="External"/><Relationship Id="rId18" Type="http://schemas.openxmlformats.org/officeDocument/2006/relationships/hyperlink" Target="http://yosemite.epa.gov/oppt/eppstand2.nsf/Pages/Search.html?Open"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ecologo.org/en/seeourcriteria/details.asp?ccd_id=372" TargetMode="External"/><Relationship Id="rId7" Type="http://schemas.openxmlformats.org/officeDocument/2006/relationships/hyperlink" Target="http://www.responsiblepurchasing.org/purchasing_guides/tires/" TargetMode="External"/><Relationship Id="rId12" Type="http://schemas.openxmlformats.org/officeDocument/2006/relationships/hyperlink" Target="http://www.imiproducts.com/xact/index.aspx" TargetMode="External"/><Relationship Id="rId17" Type="http://schemas.openxmlformats.org/officeDocument/2006/relationships/hyperlink" Target="http://wastenot.er.doe.gov/me/login.asp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ere.energy.gov/femp/procurement/" TargetMode="External"/><Relationship Id="rId20" Type="http://schemas.openxmlformats.org/officeDocument/2006/relationships/hyperlink" Target="http://www.ecologo.org/en/seeourcriteria/details.asp?ccd_id=37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trokc.gov/procure/green/bul92.htm" TargetMode="External"/><Relationship Id="rId24" Type="http://schemas.openxmlformats.org/officeDocument/2006/relationships/hyperlink" Target="http://www.bfrl.nist.gov/oae/software/bees/registration.html" TargetMode="External"/><Relationship Id="rId5" Type="http://schemas.openxmlformats.org/officeDocument/2006/relationships/footnotes" Target="footnotes.xml"/><Relationship Id="rId15" Type="http://schemas.openxmlformats.org/officeDocument/2006/relationships/hyperlink" Target="http://fedgreenspecs.wbdg.org" TargetMode="External"/><Relationship Id="rId23" Type="http://schemas.openxmlformats.org/officeDocument/2006/relationships/hyperlink" Target="http://www.ecologo.org/en/seeourcriteria/details.asp?ccd_id=272" TargetMode="External"/><Relationship Id="rId28" Type="http://schemas.openxmlformats.org/officeDocument/2006/relationships/theme" Target="theme/theme1.xml"/><Relationship Id="rId10" Type="http://schemas.openxmlformats.org/officeDocument/2006/relationships/hyperlink" Target="http://www.responsiblepurchasing.org/purchasing_guides/tires/" TargetMode="External"/><Relationship Id="rId19" Type="http://schemas.openxmlformats.org/officeDocument/2006/relationships/hyperlink" Target="http://www.ecologo.org/en/seeourcriteria/details.asp?ccd_id=340" TargetMode="External"/><Relationship Id="rId4" Type="http://schemas.openxmlformats.org/officeDocument/2006/relationships/webSettings" Target="webSettings.xml"/><Relationship Id="rId9" Type="http://schemas.openxmlformats.org/officeDocument/2006/relationships/hyperlink" Target="http://www.retread.org/Guide/" TargetMode="External"/><Relationship Id="rId14" Type="http://schemas.openxmlformats.org/officeDocument/2006/relationships/hyperlink" Target="http://www.wbdg.org/sustainablemou" TargetMode="External"/><Relationship Id="rId22" Type="http://schemas.openxmlformats.org/officeDocument/2006/relationships/hyperlink" Target="http://www.greenseal.org/findaproduct/index.cfm#cleaner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3514</Words>
  <Characters>20031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Minutes for Quarterly Teleconference May 1, 2008</vt:lpstr>
    </vt:vector>
  </TitlesOfParts>
  <Company>Pacific Northwest National Laboratory</Company>
  <LinksUpToDate>false</LinksUpToDate>
  <CharactersWithSpaces>23499</CharactersWithSpaces>
  <SharedDoc>false</SharedDoc>
  <HLinks>
    <vt:vector size="108" baseType="variant">
      <vt:variant>
        <vt:i4>196683</vt:i4>
      </vt:variant>
      <vt:variant>
        <vt:i4>51</vt:i4>
      </vt:variant>
      <vt:variant>
        <vt:i4>0</vt:i4>
      </vt:variant>
      <vt:variant>
        <vt:i4>5</vt:i4>
      </vt:variant>
      <vt:variant>
        <vt:lpwstr>http://www.bfrl.nist.gov/oae/software/bees/registration.html</vt:lpwstr>
      </vt:variant>
      <vt:variant>
        <vt:lpwstr/>
      </vt:variant>
      <vt:variant>
        <vt:i4>7405583</vt:i4>
      </vt:variant>
      <vt:variant>
        <vt:i4>48</vt:i4>
      </vt:variant>
      <vt:variant>
        <vt:i4>0</vt:i4>
      </vt:variant>
      <vt:variant>
        <vt:i4>5</vt:i4>
      </vt:variant>
      <vt:variant>
        <vt:lpwstr>http://www.ecologo.org/en/seeourcriteria/details.asp?ccd_id=272</vt:lpwstr>
      </vt:variant>
      <vt:variant>
        <vt:lpwstr/>
      </vt:variant>
      <vt:variant>
        <vt:i4>2949177</vt:i4>
      </vt:variant>
      <vt:variant>
        <vt:i4>45</vt:i4>
      </vt:variant>
      <vt:variant>
        <vt:i4>0</vt:i4>
      </vt:variant>
      <vt:variant>
        <vt:i4>5</vt:i4>
      </vt:variant>
      <vt:variant>
        <vt:lpwstr>http://www.greenseal.org/findaproduct/index.cfm</vt:lpwstr>
      </vt:variant>
      <vt:variant>
        <vt:lpwstr>cleaners</vt:lpwstr>
      </vt:variant>
      <vt:variant>
        <vt:i4>7405582</vt:i4>
      </vt:variant>
      <vt:variant>
        <vt:i4>42</vt:i4>
      </vt:variant>
      <vt:variant>
        <vt:i4>0</vt:i4>
      </vt:variant>
      <vt:variant>
        <vt:i4>5</vt:i4>
      </vt:variant>
      <vt:variant>
        <vt:lpwstr>http://www.ecologo.org/en/seeourcriteria/details.asp?ccd_id=372</vt:lpwstr>
      </vt:variant>
      <vt:variant>
        <vt:lpwstr/>
      </vt:variant>
      <vt:variant>
        <vt:i4>7405582</vt:i4>
      </vt:variant>
      <vt:variant>
        <vt:i4>39</vt:i4>
      </vt:variant>
      <vt:variant>
        <vt:i4>0</vt:i4>
      </vt:variant>
      <vt:variant>
        <vt:i4>5</vt:i4>
      </vt:variant>
      <vt:variant>
        <vt:lpwstr>http://www.ecologo.org/en/seeourcriteria/details.asp?ccd_id=371</vt:lpwstr>
      </vt:variant>
      <vt:variant>
        <vt:lpwstr/>
      </vt:variant>
      <vt:variant>
        <vt:i4>7471118</vt:i4>
      </vt:variant>
      <vt:variant>
        <vt:i4>36</vt:i4>
      </vt:variant>
      <vt:variant>
        <vt:i4>0</vt:i4>
      </vt:variant>
      <vt:variant>
        <vt:i4>5</vt:i4>
      </vt:variant>
      <vt:variant>
        <vt:lpwstr>http://www.ecologo.org/en/seeourcriteria/details.asp?ccd_id=340</vt:lpwstr>
      </vt:variant>
      <vt:variant>
        <vt:lpwstr/>
      </vt:variant>
      <vt:variant>
        <vt:i4>1048640</vt:i4>
      </vt:variant>
      <vt:variant>
        <vt:i4>33</vt:i4>
      </vt:variant>
      <vt:variant>
        <vt:i4>0</vt:i4>
      </vt:variant>
      <vt:variant>
        <vt:i4>5</vt:i4>
      </vt:variant>
      <vt:variant>
        <vt:lpwstr>http://yosemite.epa.gov/oppt/eppstand2.nsf/Pages/Search.html?Open</vt:lpwstr>
      </vt:variant>
      <vt:variant>
        <vt:lpwstr/>
      </vt:variant>
      <vt:variant>
        <vt:i4>524381</vt:i4>
      </vt:variant>
      <vt:variant>
        <vt:i4>30</vt:i4>
      </vt:variant>
      <vt:variant>
        <vt:i4>0</vt:i4>
      </vt:variant>
      <vt:variant>
        <vt:i4>5</vt:i4>
      </vt:variant>
      <vt:variant>
        <vt:lpwstr>http://wastenot.er.doe.gov/me/login.aspx</vt:lpwstr>
      </vt:variant>
      <vt:variant>
        <vt:lpwstr/>
      </vt:variant>
      <vt:variant>
        <vt:i4>852050</vt:i4>
      </vt:variant>
      <vt:variant>
        <vt:i4>27</vt:i4>
      </vt:variant>
      <vt:variant>
        <vt:i4>0</vt:i4>
      </vt:variant>
      <vt:variant>
        <vt:i4>5</vt:i4>
      </vt:variant>
      <vt:variant>
        <vt:lpwstr>http://www.eere.energy.gov/femp/procurement/</vt:lpwstr>
      </vt:variant>
      <vt:variant>
        <vt:lpwstr/>
      </vt:variant>
      <vt:variant>
        <vt:i4>3866672</vt:i4>
      </vt:variant>
      <vt:variant>
        <vt:i4>24</vt:i4>
      </vt:variant>
      <vt:variant>
        <vt:i4>0</vt:i4>
      </vt:variant>
      <vt:variant>
        <vt:i4>5</vt:i4>
      </vt:variant>
      <vt:variant>
        <vt:lpwstr>http://fedgreenspecs.wbdg.org/</vt:lpwstr>
      </vt:variant>
      <vt:variant>
        <vt:lpwstr/>
      </vt:variant>
      <vt:variant>
        <vt:i4>3539002</vt:i4>
      </vt:variant>
      <vt:variant>
        <vt:i4>21</vt:i4>
      </vt:variant>
      <vt:variant>
        <vt:i4>0</vt:i4>
      </vt:variant>
      <vt:variant>
        <vt:i4>5</vt:i4>
      </vt:variant>
      <vt:variant>
        <vt:lpwstr>http://www.wbdg.org/sustainablemou</vt:lpwstr>
      </vt:variant>
      <vt:variant>
        <vt:lpwstr/>
      </vt:variant>
      <vt:variant>
        <vt:i4>7798888</vt:i4>
      </vt:variant>
      <vt:variant>
        <vt:i4>18</vt:i4>
      </vt:variant>
      <vt:variant>
        <vt:i4>0</vt:i4>
      </vt:variant>
      <vt:variant>
        <vt:i4>5</vt:i4>
      </vt:variant>
      <vt:variant>
        <vt:lpwstr>http://yosemite1.epa.gov/oppt/eppstand2.nsf</vt:lpwstr>
      </vt:variant>
      <vt:variant>
        <vt:lpwstr/>
      </vt:variant>
      <vt:variant>
        <vt:i4>3735612</vt:i4>
      </vt:variant>
      <vt:variant>
        <vt:i4>15</vt:i4>
      </vt:variant>
      <vt:variant>
        <vt:i4>0</vt:i4>
      </vt:variant>
      <vt:variant>
        <vt:i4>5</vt:i4>
      </vt:variant>
      <vt:variant>
        <vt:lpwstr>http://www.imiproducts.com/xact/index.aspx</vt:lpwstr>
      </vt:variant>
      <vt:variant>
        <vt:lpwstr/>
      </vt:variant>
      <vt:variant>
        <vt:i4>7667744</vt:i4>
      </vt:variant>
      <vt:variant>
        <vt:i4>12</vt:i4>
      </vt:variant>
      <vt:variant>
        <vt:i4>0</vt:i4>
      </vt:variant>
      <vt:variant>
        <vt:i4>5</vt:i4>
      </vt:variant>
      <vt:variant>
        <vt:lpwstr>http://www.metrokc.gov/procure/green/bul92.htm</vt:lpwstr>
      </vt:variant>
      <vt:variant>
        <vt:lpwstr/>
      </vt:variant>
      <vt:variant>
        <vt:i4>8323099</vt:i4>
      </vt:variant>
      <vt:variant>
        <vt:i4>9</vt:i4>
      </vt:variant>
      <vt:variant>
        <vt:i4>0</vt:i4>
      </vt:variant>
      <vt:variant>
        <vt:i4>5</vt:i4>
      </vt:variant>
      <vt:variant>
        <vt:lpwstr>http://www.responsiblepurchasing.org/purchasing_guides/tires/</vt:lpwstr>
      </vt:variant>
      <vt:variant>
        <vt:lpwstr/>
      </vt:variant>
      <vt:variant>
        <vt:i4>5177412</vt:i4>
      </vt:variant>
      <vt:variant>
        <vt:i4>6</vt:i4>
      </vt:variant>
      <vt:variant>
        <vt:i4>0</vt:i4>
      </vt:variant>
      <vt:variant>
        <vt:i4>5</vt:i4>
      </vt:variant>
      <vt:variant>
        <vt:lpwstr>http://www.retread.org/Guide/</vt:lpwstr>
      </vt:variant>
      <vt:variant>
        <vt:lpwstr/>
      </vt:variant>
      <vt:variant>
        <vt:i4>2359418</vt:i4>
      </vt:variant>
      <vt:variant>
        <vt:i4>3</vt:i4>
      </vt:variant>
      <vt:variant>
        <vt:i4>0</vt:i4>
      </vt:variant>
      <vt:variant>
        <vt:i4>5</vt:i4>
      </vt:variant>
      <vt:variant>
        <vt:lpwstr>http://www.retread.org/</vt:lpwstr>
      </vt:variant>
      <vt:variant>
        <vt:lpwstr/>
      </vt:variant>
      <vt:variant>
        <vt:i4>8323099</vt:i4>
      </vt:variant>
      <vt:variant>
        <vt:i4>0</vt:i4>
      </vt:variant>
      <vt:variant>
        <vt:i4>0</vt:i4>
      </vt:variant>
      <vt:variant>
        <vt:i4>5</vt:i4>
      </vt:variant>
      <vt:variant>
        <vt:lpwstr>http://www.responsiblepurchasing.org/purchasing_guides/tires/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Quarterly Teleconference May 1, 2008</dc:title>
  <dc:subject>Minutes for Quarterly Teleconference May 1, 2008</dc:subject>
  <dc:creator>Staff</dc:creator>
  <cp:keywords>epp; environmentally preferable purchasing requirements;  May 1, 2008; earth day; reuse of products; environmentally preferable tires</cp:keywords>
  <dc:description/>
  <cp:lastModifiedBy>Gross, Allison</cp:lastModifiedBy>
  <cp:revision>2</cp:revision>
  <dcterms:created xsi:type="dcterms:W3CDTF">2022-12-15T15:09:00Z</dcterms:created>
  <dcterms:modified xsi:type="dcterms:W3CDTF">2022-12-15T15:09:00Z</dcterms:modified>
</cp:coreProperties>
</file>